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101" w:rsidRPr="00324372" w:rsidRDefault="00FC1101" w:rsidP="00541C02">
      <w:pPr>
        <w:jc w:val="center"/>
        <w:rPr>
          <w:b/>
          <w:sz w:val="24"/>
          <w:szCs w:val="24"/>
          <w:u w:val="single"/>
          <w:lang w:val="en-US"/>
        </w:rPr>
      </w:pPr>
      <w:r w:rsidRPr="00324372">
        <w:rPr>
          <w:b/>
          <w:sz w:val="24"/>
          <w:szCs w:val="24"/>
          <w:u w:val="single"/>
          <w:lang w:val="en-US"/>
        </w:rPr>
        <w:t>VISA FEES TABLE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0"/>
        <w:gridCol w:w="5438"/>
        <w:gridCol w:w="3387"/>
      </w:tblGrid>
      <w:tr w:rsidR="00FC1101" w:rsidRPr="00324372" w:rsidTr="00324372">
        <w:trPr>
          <w:trHeight w:val="282"/>
        </w:trPr>
        <w:tc>
          <w:tcPr>
            <w:tcW w:w="1390" w:type="dxa"/>
          </w:tcPr>
          <w:p w:rsidR="00FC1101" w:rsidRPr="00324372" w:rsidRDefault="00FC1101" w:rsidP="00765B3E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324372">
              <w:rPr>
                <w:b/>
                <w:sz w:val="24"/>
                <w:szCs w:val="24"/>
                <w:lang w:val="en-US"/>
              </w:rPr>
              <w:t>VISA FEE</w:t>
            </w:r>
          </w:p>
        </w:tc>
        <w:tc>
          <w:tcPr>
            <w:tcW w:w="5438" w:type="dxa"/>
          </w:tcPr>
          <w:p w:rsidR="00FC1101" w:rsidRPr="00324372" w:rsidRDefault="00FC1101" w:rsidP="00E70BB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24372">
              <w:rPr>
                <w:b/>
                <w:sz w:val="24"/>
                <w:szCs w:val="24"/>
                <w:lang w:val="en-US"/>
              </w:rPr>
              <w:t>GENERAL RULES</w:t>
            </w:r>
          </w:p>
        </w:tc>
        <w:tc>
          <w:tcPr>
            <w:tcW w:w="3387" w:type="dxa"/>
          </w:tcPr>
          <w:p w:rsidR="00FC1101" w:rsidRPr="00324372" w:rsidRDefault="00FC1101" w:rsidP="00E70BB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324372">
              <w:rPr>
                <w:b/>
                <w:sz w:val="24"/>
                <w:szCs w:val="24"/>
                <w:lang w:val="en-US"/>
              </w:rPr>
              <w:t>REMARKS</w:t>
            </w:r>
          </w:p>
        </w:tc>
      </w:tr>
      <w:tr w:rsidR="00FC1101" w:rsidRPr="00324372" w:rsidTr="00324372">
        <w:trPr>
          <w:trHeight w:val="7336"/>
        </w:trPr>
        <w:tc>
          <w:tcPr>
            <w:tcW w:w="1390" w:type="dxa"/>
          </w:tcPr>
          <w:p w:rsidR="00FC1101" w:rsidRPr="00324372" w:rsidRDefault="00FC1101" w:rsidP="00765B3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24372">
              <w:rPr>
                <w:sz w:val="24"/>
                <w:szCs w:val="24"/>
                <w:lang w:val="el-GR"/>
              </w:rPr>
              <w:t xml:space="preserve">0 </w:t>
            </w:r>
            <w:r w:rsidRPr="00324372">
              <w:rPr>
                <w:sz w:val="24"/>
                <w:szCs w:val="24"/>
                <w:lang w:val="en-US"/>
              </w:rPr>
              <w:t>EURO</w:t>
            </w:r>
          </w:p>
        </w:tc>
        <w:tc>
          <w:tcPr>
            <w:tcW w:w="5438" w:type="dxa"/>
          </w:tcPr>
          <w:p w:rsidR="00FC1101" w:rsidRPr="00324372" w:rsidRDefault="00FC1101" w:rsidP="00765B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24372">
              <w:rPr>
                <w:sz w:val="24"/>
                <w:szCs w:val="24"/>
                <w:lang w:val="en-US"/>
              </w:rPr>
              <w:t>Children 0-12 years</w:t>
            </w:r>
            <w:r w:rsidRPr="00324372">
              <w:rPr>
                <w:sz w:val="24"/>
                <w:szCs w:val="24"/>
              </w:rPr>
              <w:t>.</w:t>
            </w:r>
          </w:p>
          <w:p w:rsidR="00FC1101" w:rsidRPr="00324372" w:rsidRDefault="00FC1101" w:rsidP="00765B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24372">
              <w:rPr>
                <w:sz w:val="24"/>
                <w:szCs w:val="24"/>
                <w:lang w:val="en-US"/>
              </w:rPr>
              <w:t>Family members of EU/EEA and Swiss citizens</w:t>
            </w:r>
            <w:r w:rsidRPr="00324372">
              <w:rPr>
                <w:sz w:val="24"/>
                <w:szCs w:val="24"/>
              </w:rPr>
              <w:t>.</w:t>
            </w:r>
          </w:p>
          <w:p w:rsidR="00FC1101" w:rsidRPr="00324372" w:rsidRDefault="00FC1101" w:rsidP="00765B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24372">
              <w:rPr>
                <w:sz w:val="24"/>
                <w:szCs w:val="24"/>
                <w:lang w:val="en-US"/>
              </w:rPr>
              <w:t>School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pupils</w:t>
            </w:r>
            <w:r w:rsidRPr="00324372">
              <w:rPr>
                <w:sz w:val="24"/>
                <w:szCs w:val="24"/>
              </w:rPr>
              <w:t xml:space="preserve">, </w:t>
            </w:r>
            <w:r w:rsidRPr="00324372">
              <w:rPr>
                <w:sz w:val="24"/>
                <w:szCs w:val="24"/>
                <w:lang w:val="en-US"/>
              </w:rPr>
              <w:t>students</w:t>
            </w:r>
            <w:r w:rsidRPr="00324372">
              <w:rPr>
                <w:sz w:val="24"/>
                <w:szCs w:val="24"/>
              </w:rPr>
              <w:t xml:space="preserve">, </w:t>
            </w:r>
            <w:r w:rsidRPr="00324372">
              <w:rPr>
                <w:sz w:val="24"/>
                <w:szCs w:val="24"/>
                <w:lang w:val="en-US"/>
              </w:rPr>
              <w:t>post</w:t>
            </w:r>
            <w:r w:rsidRPr="00324372">
              <w:rPr>
                <w:sz w:val="24"/>
                <w:szCs w:val="24"/>
              </w:rPr>
              <w:t>-</w:t>
            </w:r>
            <w:r w:rsidRPr="00324372">
              <w:rPr>
                <w:sz w:val="24"/>
                <w:szCs w:val="24"/>
                <w:lang w:val="en-US"/>
              </w:rPr>
              <w:t>graduate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students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and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accompanying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teachers who undertake stays for the purpose of study or educational training</w:t>
            </w:r>
            <w:r w:rsidRPr="00324372">
              <w:rPr>
                <w:sz w:val="24"/>
                <w:szCs w:val="24"/>
              </w:rPr>
              <w:t>.</w:t>
            </w:r>
          </w:p>
          <w:p w:rsidR="00FC1101" w:rsidRPr="00324372" w:rsidRDefault="00FC1101" w:rsidP="00765B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24372">
              <w:rPr>
                <w:sz w:val="24"/>
                <w:szCs w:val="24"/>
                <w:lang w:val="en-US"/>
              </w:rPr>
              <w:t>Researchers from third countries travelling for the purpose of carrying out scientific research</w:t>
            </w:r>
            <w:r w:rsidRPr="00324372">
              <w:rPr>
                <w:sz w:val="24"/>
                <w:szCs w:val="24"/>
              </w:rPr>
              <w:t>.</w:t>
            </w:r>
          </w:p>
          <w:p w:rsidR="00FC1101" w:rsidRPr="00324372" w:rsidRDefault="00FC1101" w:rsidP="00765B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24372">
              <w:rPr>
                <w:sz w:val="24"/>
                <w:szCs w:val="24"/>
                <w:lang w:val="en-US"/>
              </w:rPr>
              <w:t>Representatives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of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non</w:t>
            </w:r>
            <w:r w:rsidRPr="00324372">
              <w:rPr>
                <w:sz w:val="24"/>
                <w:szCs w:val="24"/>
              </w:rPr>
              <w:t>-</w:t>
            </w:r>
            <w:r w:rsidRPr="00324372">
              <w:rPr>
                <w:sz w:val="24"/>
                <w:szCs w:val="24"/>
                <w:lang w:val="en-US"/>
              </w:rPr>
              <w:t>profit</w:t>
            </w:r>
            <w:r w:rsidRPr="00324372">
              <w:rPr>
                <w:sz w:val="24"/>
                <w:szCs w:val="24"/>
              </w:rPr>
              <w:t xml:space="preserve"> </w:t>
            </w:r>
            <w:proofErr w:type="spellStart"/>
            <w:r w:rsidRPr="00324372">
              <w:rPr>
                <w:sz w:val="24"/>
                <w:szCs w:val="24"/>
                <w:lang w:val="en-US"/>
              </w:rPr>
              <w:t>organisations</w:t>
            </w:r>
            <w:proofErr w:type="spellEnd"/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aged</w:t>
            </w:r>
            <w:r w:rsidRPr="00324372">
              <w:rPr>
                <w:sz w:val="24"/>
                <w:szCs w:val="24"/>
              </w:rPr>
              <w:t xml:space="preserve"> 25 </w:t>
            </w:r>
            <w:r w:rsidRPr="00324372">
              <w:rPr>
                <w:sz w:val="24"/>
                <w:szCs w:val="24"/>
                <w:lang w:val="en-US"/>
              </w:rPr>
              <w:t>years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or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less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participating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in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seminars</w:t>
            </w:r>
            <w:r w:rsidRPr="00324372">
              <w:rPr>
                <w:sz w:val="24"/>
                <w:szCs w:val="24"/>
              </w:rPr>
              <w:t xml:space="preserve">, </w:t>
            </w:r>
            <w:r w:rsidRPr="00324372">
              <w:rPr>
                <w:sz w:val="24"/>
                <w:szCs w:val="24"/>
                <w:lang w:val="en-US"/>
              </w:rPr>
              <w:t>conferences</w:t>
            </w:r>
            <w:r w:rsidRPr="00324372">
              <w:rPr>
                <w:sz w:val="24"/>
                <w:szCs w:val="24"/>
              </w:rPr>
              <w:t xml:space="preserve">, </w:t>
            </w:r>
            <w:r w:rsidRPr="00324372">
              <w:rPr>
                <w:sz w:val="24"/>
                <w:szCs w:val="24"/>
                <w:lang w:val="en-US"/>
              </w:rPr>
              <w:t>sports</w:t>
            </w:r>
            <w:r w:rsidRPr="00324372">
              <w:rPr>
                <w:sz w:val="24"/>
                <w:szCs w:val="24"/>
              </w:rPr>
              <w:t xml:space="preserve">, </w:t>
            </w:r>
            <w:r w:rsidRPr="00324372">
              <w:rPr>
                <w:sz w:val="24"/>
                <w:szCs w:val="24"/>
                <w:lang w:val="en-US"/>
              </w:rPr>
              <w:t xml:space="preserve">cultural or educational events organized by non-profit </w:t>
            </w:r>
            <w:proofErr w:type="spellStart"/>
            <w:r w:rsidRPr="00324372">
              <w:rPr>
                <w:sz w:val="24"/>
                <w:szCs w:val="24"/>
                <w:lang w:val="en-US"/>
              </w:rPr>
              <w:t>organisations</w:t>
            </w:r>
            <w:proofErr w:type="spellEnd"/>
            <w:r w:rsidRPr="00324372">
              <w:rPr>
                <w:sz w:val="24"/>
                <w:szCs w:val="24"/>
                <w:lang w:val="en-US"/>
              </w:rPr>
              <w:t>.</w:t>
            </w:r>
          </w:p>
          <w:p w:rsidR="00FC1101" w:rsidRPr="00324372" w:rsidRDefault="00FC1101" w:rsidP="00765B3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  <w:r w:rsidRPr="00324372">
              <w:rPr>
                <w:sz w:val="24"/>
                <w:szCs w:val="24"/>
                <w:lang w:val="en-US"/>
              </w:rPr>
              <w:t xml:space="preserve">Participants aged 25 or less in seminars, conferences, sports, cultural or educational events, organized by non-profit </w:t>
            </w:r>
            <w:proofErr w:type="spellStart"/>
            <w:r w:rsidRPr="00324372">
              <w:rPr>
                <w:sz w:val="24"/>
                <w:szCs w:val="24"/>
                <w:lang w:val="en-US"/>
              </w:rPr>
              <w:t>organisations</w:t>
            </w:r>
            <w:proofErr w:type="spellEnd"/>
            <w:r w:rsidRPr="00324372">
              <w:rPr>
                <w:sz w:val="24"/>
                <w:szCs w:val="24"/>
                <w:lang w:val="en-US"/>
              </w:rPr>
              <w:t>.</w:t>
            </w:r>
            <w:r w:rsidRPr="003243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4372" w:rsidRPr="00324372" w:rsidRDefault="00324372" w:rsidP="00324372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24372">
              <w:rPr>
                <w:sz w:val="24"/>
                <w:szCs w:val="24"/>
              </w:rPr>
              <w:t>Holders of diplomatic and service passports</w:t>
            </w:r>
          </w:p>
          <w:p w:rsidR="00765B3E" w:rsidRPr="00324372" w:rsidRDefault="00765B3E" w:rsidP="00324372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87" w:type="dxa"/>
          </w:tcPr>
          <w:p w:rsidR="00FC1101" w:rsidRPr="00324372" w:rsidRDefault="00324372" w:rsidP="00324372">
            <w:pPr>
              <w:rPr>
                <w:sz w:val="24"/>
                <w:szCs w:val="24"/>
                <w:lang w:val="en-US"/>
              </w:rPr>
            </w:pPr>
            <w:r w:rsidRPr="00324372">
              <w:rPr>
                <w:sz w:val="24"/>
                <w:szCs w:val="24"/>
                <w:lang w:val="en-US"/>
              </w:rPr>
              <w:t>The fee waiver for categories 3-7 is under the discretion of the Consular Authority.</w:t>
            </w:r>
          </w:p>
        </w:tc>
      </w:tr>
      <w:tr w:rsidR="00FC1101" w:rsidRPr="00324372" w:rsidTr="00324372">
        <w:trPr>
          <w:trHeight w:val="3745"/>
        </w:trPr>
        <w:tc>
          <w:tcPr>
            <w:tcW w:w="1390" w:type="dxa"/>
          </w:tcPr>
          <w:p w:rsidR="00FC1101" w:rsidRPr="00324372" w:rsidRDefault="00FC1101" w:rsidP="00765B3E">
            <w:pPr>
              <w:spacing w:after="0" w:line="240" w:lineRule="auto"/>
              <w:rPr>
                <w:sz w:val="24"/>
                <w:szCs w:val="24"/>
                <w:lang w:val="el-GR"/>
              </w:rPr>
            </w:pPr>
            <w:r w:rsidRPr="00324372">
              <w:rPr>
                <w:sz w:val="24"/>
                <w:szCs w:val="24"/>
                <w:lang w:val="en-US"/>
              </w:rPr>
              <w:t>35 EUROS</w:t>
            </w:r>
          </w:p>
        </w:tc>
        <w:tc>
          <w:tcPr>
            <w:tcW w:w="5438" w:type="dxa"/>
          </w:tcPr>
          <w:p w:rsidR="00FC1101" w:rsidRPr="00324372" w:rsidRDefault="00FC1101" w:rsidP="00E70BB6">
            <w:pPr>
              <w:spacing w:before="240" w:after="0" w:line="240" w:lineRule="auto"/>
              <w:rPr>
                <w:i/>
                <w:sz w:val="24"/>
                <w:szCs w:val="24"/>
              </w:rPr>
            </w:pPr>
            <w:r w:rsidRPr="00324372">
              <w:rPr>
                <w:sz w:val="24"/>
                <w:szCs w:val="24"/>
                <w:lang w:val="en-US"/>
              </w:rPr>
              <w:t>Nationals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of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th</w:t>
            </w:r>
            <w:bookmarkStart w:id="0" w:name="_GoBack"/>
            <w:bookmarkEnd w:id="0"/>
            <w:r w:rsidRPr="00324372">
              <w:rPr>
                <w:sz w:val="24"/>
                <w:szCs w:val="24"/>
                <w:lang w:val="en-US"/>
              </w:rPr>
              <w:t>ird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countries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with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which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the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EU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has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concluded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Visa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Facilitation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Agreements</w:t>
            </w:r>
            <w:r w:rsidRPr="00324372">
              <w:rPr>
                <w:sz w:val="24"/>
                <w:szCs w:val="24"/>
              </w:rPr>
              <w:t xml:space="preserve">  (</w:t>
            </w:r>
            <w:hyperlink r:id="rId5" w:history="1">
              <w:r w:rsidRPr="00324372">
                <w:rPr>
                  <w:rStyle w:val="Hyperlink"/>
                  <w:sz w:val="24"/>
                  <w:szCs w:val="24"/>
                  <w:lang w:val="en-US"/>
                </w:rPr>
                <w:t>Azerbaijan</w:t>
              </w:r>
            </w:hyperlink>
            <w:r w:rsidRPr="00324372">
              <w:rPr>
                <w:color w:val="000000"/>
                <w:sz w:val="24"/>
                <w:szCs w:val="24"/>
              </w:rPr>
              <w:t xml:space="preserve">, </w:t>
            </w:r>
            <w:hyperlink r:id="rId6" w:history="1">
              <w:r w:rsidRPr="00324372">
                <w:rPr>
                  <w:rStyle w:val="Hyperlink"/>
                  <w:i/>
                  <w:sz w:val="24"/>
                  <w:szCs w:val="24"/>
                  <w:lang w:val="en-US"/>
                </w:rPr>
                <w:t>Cape Verde</w:t>
              </w:r>
            </w:hyperlink>
            <w:r w:rsidRPr="00324372">
              <w:rPr>
                <w:sz w:val="24"/>
                <w:szCs w:val="24"/>
              </w:rPr>
              <w:t>*</w:t>
            </w:r>
            <w:r w:rsidRPr="00324372">
              <w:rPr>
                <w:color w:val="0070C0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387" w:type="dxa"/>
          </w:tcPr>
          <w:p w:rsidR="00FC1101" w:rsidRPr="00324372" w:rsidRDefault="00FC1101" w:rsidP="00E70BB6">
            <w:pPr>
              <w:spacing w:after="0" w:line="240" w:lineRule="auto"/>
              <w:rPr>
                <w:sz w:val="24"/>
                <w:szCs w:val="24"/>
              </w:rPr>
            </w:pPr>
            <w:r w:rsidRPr="00324372">
              <w:rPr>
                <w:sz w:val="24"/>
                <w:szCs w:val="24"/>
                <w:lang w:val="en-US"/>
              </w:rPr>
              <w:t>For some categories of nationals of these third countries the visa fee is waived. Please check the provisions of the relevant VFA</w:t>
            </w:r>
            <w:r w:rsidRPr="00324372">
              <w:rPr>
                <w:sz w:val="24"/>
                <w:szCs w:val="24"/>
              </w:rPr>
              <w:t>.</w:t>
            </w:r>
          </w:p>
          <w:p w:rsidR="00FC1101" w:rsidRPr="00324372" w:rsidRDefault="00FC1101" w:rsidP="00E70BB6">
            <w:pPr>
              <w:spacing w:after="0" w:line="240" w:lineRule="auto"/>
              <w:rPr>
                <w:sz w:val="24"/>
                <w:szCs w:val="24"/>
              </w:rPr>
            </w:pPr>
          </w:p>
          <w:p w:rsidR="00FC1101" w:rsidRPr="00324372" w:rsidRDefault="00FC1101" w:rsidP="00765B3E">
            <w:pPr>
              <w:spacing w:after="0" w:line="240" w:lineRule="auto"/>
              <w:rPr>
                <w:sz w:val="24"/>
                <w:szCs w:val="24"/>
              </w:rPr>
            </w:pPr>
            <w:r w:rsidRPr="00324372">
              <w:rPr>
                <w:sz w:val="24"/>
                <w:szCs w:val="24"/>
              </w:rPr>
              <w:t xml:space="preserve">* </w:t>
            </w:r>
            <w:r w:rsidRPr="00324372">
              <w:rPr>
                <w:i/>
                <w:sz w:val="24"/>
                <w:szCs w:val="24"/>
              </w:rPr>
              <w:t xml:space="preserve">The visa fee for nationals of Cape Verde is </w:t>
            </w:r>
            <w:r w:rsidR="007D6AE1" w:rsidRPr="00324372">
              <w:rPr>
                <w:i/>
                <w:sz w:val="24"/>
                <w:szCs w:val="24"/>
              </w:rPr>
              <w:t>9</w:t>
            </w:r>
            <w:r w:rsidRPr="00324372">
              <w:rPr>
                <w:i/>
                <w:sz w:val="24"/>
                <w:szCs w:val="24"/>
              </w:rPr>
              <w:t>0 euros, but there are exemptions for some categories</w:t>
            </w:r>
          </w:p>
        </w:tc>
      </w:tr>
      <w:tr w:rsidR="00FC1101" w:rsidRPr="00324372" w:rsidTr="00324372">
        <w:trPr>
          <w:trHeight w:val="239"/>
        </w:trPr>
        <w:tc>
          <w:tcPr>
            <w:tcW w:w="1390" w:type="dxa"/>
          </w:tcPr>
          <w:p w:rsidR="00FC1101" w:rsidRPr="00324372" w:rsidRDefault="00AF3987" w:rsidP="00765B3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24372">
              <w:rPr>
                <w:sz w:val="24"/>
                <w:szCs w:val="24"/>
                <w:lang w:val="en-US"/>
              </w:rPr>
              <w:t>9</w:t>
            </w:r>
            <w:r w:rsidR="00FC1101" w:rsidRPr="00324372">
              <w:rPr>
                <w:sz w:val="24"/>
                <w:szCs w:val="24"/>
                <w:lang w:val="en-US"/>
              </w:rPr>
              <w:t>0 EUROS</w:t>
            </w:r>
          </w:p>
        </w:tc>
        <w:tc>
          <w:tcPr>
            <w:tcW w:w="5438" w:type="dxa"/>
          </w:tcPr>
          <w:p w:rsidR="00FC1101" w:rsidRPr="00324372" w:rsidRDefault="00FC1101" w:rsidP="00E70BB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24372">
              <w:rPr>
                <w:sz w:val="24"/>
                <w:szCs w:val="24"/>
                <w:lang w:val="en-US"/>
              </w:rPr>
              <w:t>All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other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applicants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not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included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in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the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aforementioned</w:t>
            </w:r>
            <w:r w:rsidRPr="00324372">
              <w:rPr>
                <w:sz w:val="24"/>
                <w:szCs w:val="24"/>
              </w:rPr>
              <w:t xml:space="preserve"> </w:t>
            </w:r>
            <w:r w:rsidRPr="00324372">
              <w:rPr>
                <w:sz w:val="24"/>
                <w:szCs w:val="24"/>
                <w:lang w:val="en-US"/>
              </w:rPr>
              <w:t>categories</w:t>
            </w:r>
            <w:r w:rsidRPr="00324372">
              <w:rPr>
                <w:sz w:val="24"/>
                <w:szCs w:val="24"/>
              </w:rPr>
              <w:t>.</w:t>
            </w:r>
          </w:p>
        </w:tc>
        <w:tc>
          <w:tcPr>
            <w:tcW w:w="3387" w:type="dxa"/>
          </w:tcPr>
          <w:p w:rsidR="00FC1101" w:rsidRPr="00324372" w:rsidRDefault="00FC1101" w:rsidP="00E70BB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FC1101" w:rsidRPr="00324372" w:rsidRDefault="00FC1101" w:rsidP="00541C02">
      <w:pPr>
        <w:jc w:val="both"/>
        <w:rPr>
          <w:sz w:val="24"/>
          <w:szCs w:val="24"/>
        </w:rPr>
      </w:pPr>
      <w:r w:rsidRPr="00324372">
        <w:rPr>
          <w:sz w:val="24"/>
          <w:szCs w:val="24"/>
        </w:rPr>
        <w:t>Please note:</w:t>
      </w:r>
    </w:p>
    <w:p w:rsidR="00FC1101" w:rsidRPr="00324372" w:rsidRDefault="00FC1101" w:rsidP="00541C02">
      <w:pPr>
        <w:jc w:val="both"/>
        <w:rPr>
          <w:sz w:val="24"/>
          <w:szCs w:val="24"/>
        </w:rPr>
      </w:pPr>
      <w:r w:rsidRPr="00324372">
        <w:rPr>
          <w:b/>
          <w:sz w:val="24"/>
          <w:szCs w:val="24"/>
        </w:rPr>
        <w:t>1</w:t>
      </w:r>
      <w:r w:rsidRPr="00324372">
        <w:rPr>
          <w:sz w:val="24"/>
          <w:szCs w:val="24"/>
        </w:rPr>
        <w:t xml:space="preserve">: </w:t>
      </w:r>
      <w:r w:rsidRPr="00324372">
        <w:rPr>
          <w:sz w:val="24"/>
          <w:szCs w:val="24"/>
          <w:lang w:val="en-US"/>
        </w:rPr>
        <w:t>A receipt is issued to the applicant following the payment of the visa fee.</w:t>
      </w:r>
    </w:p>
    <w:p w:rsidR="00FC1101" w:rsidRPr="00324372" w:rsidRDefault="00FC1101" w:rsidP="00541C02">
      <w:pPr>
        <w:jc w:val="both"/>
        <w:rPr>
          <w:sz w:val="24"/>
          <w:szCs w:val="24"/>
        </w:rPr>
      </w:pPr>
      <w:r w:rsidRPr="00324372">
        <w:rPr>
          <w:b/>
          <w:sz w:val="24"/>
          <w:szCs w:val="24"/>
        </w:rPr>
        <w:t>2</w:t>
      </w:r>
      <w:r w:rsidRPr="00324372">
        <w:rPr>
          <w:sz w:val="24"/>
          <w:szCs w:val="24"/>
        </w:rPr>
        <w:t xml:space="preserve">: </w:t>
      </w:r>
      <w:r w:rsidRPr="00324372">
        <w:rPr>
          <w:sz w:val="24"/>
          <w:szCs w:val="24"/>
          <w:lang w:val="en-US"/>
        </w:rPr>
        <w:t>The</w:t>
      </w:r>
      <w:r w:rsidRPr="00324372">
        <w:rPr>
          <w:sz w:val="24"/>
          <w:szCs w:val="24"/>
        </w:rPr>
        <w:t xml:space="preserve"> </w:t>
      </w:r>
      <w:r w:rsidRPr="00324372">
        <w:rPr>
          <w:sz w:val="24"/>
          <w:szCs w:val="24"/>
          <w:lang w:val="en-US"/>
        </w:rPr>
        <w:t>visa</w:t>
      </w:r>
      <w:r w:rsidRPr="00324372">
        <w:rPr>
          <w:sz w:val="24"/>
          <w:szCs w:val="24"/>
        </w:rPr>
        <w:t xml:space="preserve"> </w:t>
      </w:r>
      <w:r w:rsidRPr="00324372">
        <w:rPr>
          <w:sz w:val="24"/>
          <w:szCs w:val="24"/>
          <w:lang w:val="en-US"/>
        </w:rPr>
        <w:t>fee is not refunded, except in case when the Consular authority finds that the application shall be inadmissible.</w:t>
      </w:r>
      <w:r w:rsidRPr="00324372">
        <w:rPr>
          <w:sz w:val="24"/>
          <w:szCs w:val="24"/>
        </w:rPr>
        <w:t xml:space="preserve"> </w:t>
      </w:r>
    </w:p>
    <w:sectPr w:rsidR="00FC1101" w:rsidRPr="00324372" w:rsidSect="003243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63F6F"/>
    <w:multiLevelType w:val="hybridMultilevel"/>
    <w:tmpl w:val="9F74B2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8109FB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871A4"/>
    <w:multiLevelType w:val="hybridMultilevel"/>
    <w:tmpl w:val="76761CF4"/>
    <w:lvl w:ilvl="0" w:tplc="E88828DA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4B229B3"/>
    <w:multiLevelType w:val="hybridMultilevel"/>
    <w:tmpl w:val="4AC4B36C"/>
    <w:lvl w:ilvl="0" w:tplc="9070C014">
      <w:start w:val="3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81D61"/>
    <w:multiLevelType w:val="hybridMultilevel"/>
    <w:tmpl w:val="3F1EE81A"/>
    <w:lvl w:ilvl="0" w:tplc="854638B0">
      <w:start w:val="11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632604"/>
    <w:multiLevelType w:val="hybridMultilevel"/>
    <w:tmpl w:val="8CFC0DC2"/>
    <w:lvl w:ilvl="0" w:tplc="9628F8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AD"/>
    <w:rsid w:val="000C6BA9"/>
    <w:rsid w:val="000F2CAA"/>
    <w:rsid w:val="0021124F"/>
    <w:rsid w:val="00254E2B"/>
    <w:rsid w:val="002A5A61"/>
    <w:rsid w:val="002F1CC7"/>
    <w:rsid w:val="003105D7"/>
    <w:rsid w:val="00320606"/>
    <w:rsid w:val="00324372"/>
    <w:rsid w:val="004612DB"/>
    <w:rsid w:val="0052473F"/>
    <w:rsid w:val="00540401"/>
    <w:rsid w:val="00541C02"/>
    <w:rsid w:val="00542421"/>
    <w:rsid w:val="006314A6"/>
    <w:rsid w:val="0064591A"/>
    <w:rsid w:val="006974A7"/>
    <w:rsid w:val="00726778"/>
    <w:rsid w:val="00765B3E"/>
    <w:rsid w:val="00771951"/>
    <w:rsid w:val="007D6AE1"/>
    <w:rsid w:val="008B22E1"/>
    <w:rsid w:val="008E30D9"/>
    <w:rsid w:val="00915210"/>
    <w:rsid w:val="00933DE8"/>
    <w:rsid w:val="00A3285A"/>
    <w:rsid w:val="00AF3987"/>
    <w:rsid w:val="00B96387"/>
    <w:rsid w:val="00CD378D"/>
    <w:rsid w:val="00D013A0"/>
    <w:rsid w:val="00D81C6C"/>
    <w:rsid w:val="00E43550"/>
    <w:rsid w:val="00E47AEC"/>
    <w:rsid w:val="00E70BB6"/>
    <w:rsid w:val="00E927F9"/>
    <w:rsid w:val="00EC7EAD"/>
    <w:rsid w:val="00F17170"/>
    <w:rsid w:val="00F54CBD"/>
    <w:rsid w:val="00F773B8"/>
    <w:rsid w:val="00FC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112E3"/>
  <w15:docId w15:val="{D1DEDD8D-7923-4D19-85A8-ACA30F40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78D"/>
    <w:pPr>
      <w:spacing w:after="200" w:line="276" w:lineRule="auto"/>
    </w:pPr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41C0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B22E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2A5A61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A5A61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-lex.europa.eu/legal-content/EN/TXT/PDF/?uri=CELEX:22013A1024%2801%29&amp;from=EN" TargetMode="External"/><Relationship Id="rId5" Type="http://schemas.openxmlformats.org/officeDocument/2006/relationships/hyperlink" Target="http://eur-lex.europa.eu/legal-content/EN/TXT/PDF/?uri=CELEX:22014A0430%2802%29&amp;from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VISA FEES TABLE</vt:lpstr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VISA FEES TABLE</dc:title>
  <dc:subject/>
  <dc:creator>User</dc:creator>
  <cp:keywords/>
  <dc:description/>
  <cp:lastModifiedBy>Consul</cp:lastModifiedBy>
  <cp:revision>4</cp:revision>
  <dcterms:created xsi:type="dcterms:W3CDTF">2024-07-12T01:25:00Z</dcterms:created>
  <dcterms:modified xsi:type="dcterms:W3CDTF">2024-07-12T01:48:00Z</dcterms:modified>
</cp:coreProperties>
</file>