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691" w:rsidRPr="002D4608" w:rsidRDefault="00943956" w:rsidP="00AA0691">
      <w:pPr>
        <w:ind w:hanging="426"/>
        <w:rPr>
          <w:lang w:val="en-US"/>
        </w:rPr>
      </w:pPr>
      <w:r w:rsidRPr="002D4608">
        <w:rPr>
          <w:bCs/>
          <w:lang w:val="en-US"/>
        </w:rPr>
        <w:t>Call for recruitment applications of “field workers” staff</w:t>
      </w:r>
      <w:r w:rsidR="00357D5D" w:rsidRPr="002D4608">
        <w:rPr>
          <w:bCs/>
          <w:lang w:val="en-US"/>
        </w:rPr>
        <w:t>.</w:t>
      </w:r>
      <w:r w:rsidR="00AA0691" w:rsidRPr="002D4608">
        <w:rPr>
          <w:bCs/>
          <w:lang w:val="en-US"/>
        </w:rPr>
        <w:t xml:space="preserve"> </w:t>
      </w:r>
    </w:p>
    <w:p w:rsidR="00943956" w:rsidRPr="002D4608" w:rsidRDefault="00943956" w:rsidP="00AA0691">
      <w:pPr>
        <w:ind w:left="-426"/>
        <w:rPr>
          <w:lang w:val="en-US"/>
        </w:rPr>
      </w:pPr>
      <w:r w:rsidRPr="002D4608">
        <w:rPr>
          <w:lang w:val="en-US"/>
        </w:rPr>
        <w:t xml:space="preserve">The Embassy of Greece in Yerevan, in the framework of the </w:t>
      </w:r>
      <w:proofErr w:type="spellStart"/>
      <w:r w:rsidRPr="002D4608">
        <w:rPr>
          <w:lang w:val="en-US"/>
        </w:rPr>
        <w:t>Programme</w:t>
      </w:r>
      <w:proofErr w:type="spellEnd"/>
      <w:r w:rsidRPr="002D4608">
        <w:rPr>
          <w:lang w:val="en-US"/>
        </w:rPr>
        <w:t xml:space="preserve"> “Supporting Consular Authorities in third countries with field workers”, implemented by </w:t>
      </w:r>
      <w:r w:rsidR="00255D77" w:rsidRPr="002D4608">
        <w:rPr>
          <w:lang w:val="en-US"/>
        </w:rPr>
        <w:t xml:space="preserve">the </w:t>
      </w:r>
      <w:r w:rsidRPr="002D4608">
        <w:rPr>
          <w:lang w:val="en-US"/>
        </w:rPr>
        <w:t xml:space="preserve">European Internal Security Fund (ISF)/Borders and visas 2014-2020, </w:t>
      </w:r>
      <w:r w:rsidRPr="002D4608">
        <w:rPr>
          <w:b/>
          <w:lang w:val="en-US"/>
        </w:rPr>
        <w:t>announces tree (3) vacancies</w:t>
      </w:r>
      <w:r w:rsidRPr="002D4608">
        <w:rPr>
          <w:lang w:val="en-US"/>
        </w:rPr>
        <w:t xml:space="preserve"> of “field workers” with temporary full-time </w:t>
      </w:r>
      <w:r w:rsidRPr="002D4608">
        <w:rPr>
          <w:b/>
          <w:lang w:val="en-US"/>
        </w:rPr>
        <w:t>recruitment for five (5) months</w:t>
      </w:r>
      <w:r w:rsidRPr="002D4608">
        <w:rPr>
          <w:lang w:val="en-US"/>
        </w:rPr>
        <w:t xml:space="preserve">. </w:t>
      </w:r>
    </w:p>
    <w:p w:rsidR="0086030F" w:rsidRPr="002D4608" w:rsidRDefault="0086030F" w:rsidP="00AA0691">
      <w:pPr>
        <w:ind w:left="-426"/>
        <w:rPr>
          <w:lang w:val="en-US"/>
        </w:rPr>
      </w:pPr>
      <w:r w:rsidRPr="002D4608">
        <w:rPr>
          <w:lang w:val="en-US"/>
        </w:rPr>
        <w:t>Applicants must indicate their interest by sending a CV.  Necessary preconditions for applicants are:</w:t>
      </w:r>
    </w:p>
    <w:p w:rsidR="00943956" w:rsidRPr="002D4608" w:rsidRDefault="0086030F" w:rsidP="0086030F">
      <w:pPr>
        <w:pStyle w:val="ListParagraph"/>
        <w:numPr>
          <w:ilvl w:val="0"/>
          <w:numId w:val="3"/>
        </w:numPr>
        <w:rPr>
          <w:lang w:val="en-US"/>
        </w:rPr>
      </w:pPr>
      <w:r w:rsidRPr="002D4608">
        <w:rPr>
          <w:lang w:val="en-US"/>
        </w:rPr>
        <w:t>Be permanent resident of Armenia or live legally in the Country.</w:t>
      </w:r>
    </w:p>
    <w:p w:rsidR="0086030F" w:rsidRPr="002D4608" w:rsidRDefault="0086030F" w:rsidP="0086030F">
      <w:pPr>
        <w:pStyle w:val="ListParagraph"/>
        <w:numPr>
          <w:ilvl w:val="0"/>
          <w:numId w:val="3"/>
        </w:numPr>
        <w:rPr>
          <w:lang w:val="en-US"/>
        </w:rPr>
      </w:pPr>
      <w:r w:rsidRPr="002D4608">
        <w:rPr>
          <w:lang w:val="en-US"/>
        </w:rPr>
        <w:t>Be student or graduated by a University.</w:t>
      </w:r>
    </w:p>
    <w:p w:rsidR="0086030F" w:rsidRPr="002D4608" w:rsidRDefault="0086030F" w:rsidP="0086030F">
      <w:pPr>
        <w:pStyle w:val="ListParagraph"/>
        <w:numPr>
          <w:ilvl w:val="0"/>
          <w:numId w:val="3"/>
        </w:numPr>
        <w:rPr>
          <w:lang w:val="en-US"/>
        </w:rPr>
      </w:pPr>
      <w:r w:rsidRPr="002D4608">
        <w:rPr>
          <w:lang w:val="en-US"/>
        </w:rPr>
        <w:t>Armenian and English Speaker.</w:t>
      </w:r>
    </w:p>
    <w:p w:rsidR="0086030F" w:rsidRPr="002D4608" w:rsidRDefault="0086030F" w:rsidP="0086030F">
      <w:pPr>
        <w:pStyle w:val="ListParagraph"/>
        <w:numPr>
          <w:ilvl w:val="0"/>
          <w:numId w:val="3"/>
        </w:numPr>
        <w:rPr>
          <w:lang w:val="en-US"/>
        </w:rPr>
      </w:pPr>
      <w:r w:rsidRPr="002D4608">
        <w:rPr>
          <w:lang w:val="en-US"/>
        </w:rPr>
        <w:t>Experienced in use of computers.</w:t>
      </w:r>
    </w:p>
    <w:p w:rsidR="00255D77" w:rsidRPr="002D4608" w:rsidRDefault="0086030F" w:rsidP="00255D77">
      <w:pPr>
        <w:pStyle w:val="ListParagraph"/>
        <w:numPr>
          <w:ilvl w:val="0"/>
          <w:numId w:val="3"/>
        </w:numPr>
        <w:rPr>
          <w:lang w:val="en-US"/>
        </w:rPr>
      </w:pPr>
      <w:r w:rsidRPr="002D4608">
        <w:rPr>
          <w:lang w:val="en-US"/>
        </w:rPr>
        <w:t>Aged over 21 and less than 60 years old.</w:t>
      </w:r>
    </w:p>
    <w:p w:rsidR="00255D77" w:rsidRPr="002D4608" w:rsidRDefault="00255D77" w:rsidP="00255D77">
      <w:pPr>
        <w:pStyle w:val="ListParagraph"/>
        <w:ind w:left="-36"/>
        <w:rPr>
          <w:lang w:val="en-US"/>
        </w:rPr>
      </w:pPr>
    </w:p>
    <w:p w:rsidR="00255D77" w:rsidRPr="002D4608" w:rsidRDefault="00255D77" w:rsidP="00255D77">
      <w:pPr>
        <w:ind w:left="-396"/>
        <w:rPr>
          <w:lang w:val="en-US"/>
        </w:rPr>
      </w:pPr>
      <w:r w:rsidRPr="002D4608">
        <w:rPr>
          <w:lang w:val="en-US"/>
        </w:rPr>
        <w:t>Additional</w:t>
      </w:r>
      <w:r w:rsidRPr="002D4608">
        <w:t xml:space="preserve"> </w:t>
      </w:r>
      <w:r w:rsidRPr="002D4608">
        <w:rPr>
          <w:lang w:val="en-US"/>
        </w:rPr>
        <w:t>qualifications:</w:t>
      </w:r>
    </w:p>
    <w:p w:rsidR="00255D77" w:rsidRPr="002D4608" w:rsidRDefault="00255D77" w:rsidP="00255D77">
      <w:pPr>
        <w:pStyle w:val="ListParagraph"/>
        <w:numPr>
          <w:ilvl w:val="0"/>
          <w:numId w:val="4"/>
        </w:numPr>
      </w:pPr>
      <w:r w:rsidRPr="002D4608">
        <w:rPr>
          <w:lang w:val="en-US"/>
        </w:rPr>
        <w:t>Knowledge of Greek Language</w:t>
      </w:r>
    </w:p>
    <w:p w:rsidR="00255D77" w:rsidRPr="002D4608" w:rsidRDefault="00255D77" w:rsidP="00255D77">
      <w:pPr>
        <w:pStyle w:val="ListParagraph"/>
        <w:numPr>
          <w:ilvl w:val="0"/>
          <w:numId w:val="4"/>
        </w:numPr>
      </w:pPr>
      <w:r w:rsidRPr="002D4608">
        <w:rPr>
          <w:lang w:val="en-US"/>
        </w:rPr>
        <w:t>Other relevant skills</w:t>
      </w:r>
    </w:p>
    <w:p w:rsidR="00255D77" w:rsidRPr="002D4608" w:rsidRDefault="00255D77" w:rsidP="00255D77">
      <w:pPr>
        <w:rPr>
          <w:lang w:val="en-US"/>
        </w:rPr>
      </w:pPr>
    </w:p>
    <w:p w:rsidR="00255D77" w:rsidRPr="002D4608" w:rsidRDefault="00255D77" w:rsidP="00255D77">
      <w:pPr>
        <w:rPr>
          <w:lang w:val="en-US"/>
        </w:rPr>
      </w:pPr>
      <w:r w:rsidRPr="002D4608">
        <w:rPr>
          <w:lang w:val="en-US"/>
        </w:rPr>
        <w:t xml:space="preserve">CVs must be sent by email at the electronic </w:t>
      </w:r>
      <w:r w:rsidR="0050417C" w:rsidRPr="002D4608">
        <w:rPr>
          <w:lang w:val="en-US"/>
        </w:rPr>
        <w:t xml:space="preserve">address </w:t>
      </w:r>
      <w:r w:rsidR="00C20D7A" w:rsidRPr="002D4608">
        <w:fldChar w:fldCharType="begin"/>
      </w:r>
      <w:r w:rsidR="00C20D7A" w:rsidRPr="002D4608">
        <w:rPr>
          <w:lang w:val="en-US"/>
        </w:rPr>
        <w:instrText>HYPERLINK "mailto:gremb.ere@mfa.gr"</w:instrText>
      </w:r>
      <w:r w:rsidR="00C20D7A" w:rsidRPr="002D4608">
        <w:fldChar w:fldCharType="separate"/>
      </w:r>
      <w:r w:rsidRPr="002D4608">
        <w:rPr>
          <w:rStyle w:val="Hyperlink"/>
          <w:color w:val="auto"/>
          <w:lang w:val="en-US"/>
        </w:rPr>
        <w:t>gremb.ere@mfa.gr</w:t>
      </w:r>
      <w:r w:rsidR="00C20D7A" w:rsidRPr="002D4608">
        <w:fldChar w:fldCharType="end"/>
      </w:r>
      <w:r w:rsidRPr="002D4608">
        <w:rPr>
          <w:lang w:val="en-US"/>
        </w:rPr>
        <w:t xml:space="preserve"> until Tuesday, March the </w:t>
      </w:r>
      <w:proofErr w:type="gramStart"/>
      <w:r w:rsidRPr="002D4608">
        <w:rPr>
          <w:lang w:val="en-US"/>
        </w:rPr>
        <w:t>31</w:t>
      </w:r>
      <w:r w:rsidRPr="002D4608">
        <w:rPr>
          <w:vertAlign w:val="superscript"/>
          <w:lang w:val="en-US"/>
        </w:rPr>
        <w:t>st</w:t>
      </w:r>
      <w:r w:rsidRPr="002D4608">
        <w:rPr>
          <w:lang w:val="en-US"/>
        </w:rPr>
        <w:t xml:space="preserve">  2020</w:t>
      </w:r>
      <w:proofErr w:type="gramEnd"/>
      <w:r w:rsidRPr="002D4608">
        <w:rPr>
          <w:lang w:val="en-US"/>
        </w:rPr>
        <w:t>.</w:t>
      </w:r>
    </w:p>
    <w:p w:rsidR="0050417C" w:rsidRPr="002D4608" w:rsidRDefault="0050417C" w:rsidP="00255D77">
      <w:pPr>
        <w:rPr>
          <w:lang w:val="en-US"/>
        </w:rPr>
      </w:pPr>
      <w:r w:rsidRPr="002D4608">
        <w:rPr>
          <w:lang w:val="en-US"/>
        </w:rPr>
        <w:t xml:space="preserve">Interviews will be hold by </w:t>
      </w:r>
      <w:proofErr w:type="spellStart"/>
      <w:r w:rsidRPr="002D4608">
        <w:rPr>
          <w:lang w:val="en-US"/>
        </w:rPr>
        <w:t>videocall</w:t>
      </w:r>
      <w:proofErr w:type="spellEnd"/>
      <w:r w:rsidRPr="002D4608">
        <w:rPr>
          <w:lang w:val="en-US"/>
        </w:rPr>
        <w:t xml:space="preserve"> or telephone.</w:t>
      </w:r>
    </w:p>
    <w:p w:rsidR="00413378" w:rsidRPr="002D4608" w:rsidRDefault="00413378" w:rsidP="00255D77">
      <w:pPr>
        <w:rPr>
          <w:lang w:val="en-US"/>
        </w:rPr>
      </w:pPr>
    </w:p>
    <w:p w:rsidR="00B23A96" w:rsidRPr="002D4608" w:rsidRDefault="00B23A96" w:rsidP="00255D77">
      <w:pPr>
        <w:rPr>
          <w:lang w:val="en-US"/>
        </w:rPr>
      </w:pPr>
      <w:r w:rsidRPr="002D4608">
        <w:rPr>
          <w:lang w:val="en-US"/>
        </w:rPr>
        <w:t xml:space="preserve">Yerevan, </w:t>
      </w:r>
      <w:r w:rsidR="00413378" w:rsidRPr="002D4608">
        <w:rPr>
          <w:lang w:val="en-US"/>
        </w:rPr>
        <w:t xml:space="preserve">March </w:t>
      </w:r>
      <w:proofErr w:type="gramStart"/>
      <w:r w:rsidR="00413378" w:rsidRPr="002D4608">
        <w:rPr>
          <w:lang w:val="en-US"/>
        </w:rPr>
        <w:t>20</w:t>
      </w:r>
      <w:r w:rsidR="00413378" w:rsidRPr="002D4608">
        <w:rPr>
          <w:vertAlign w:val="superscript"/>
          <w:lang w:val="en-US"/>
        </w:rPr>
        <w:t>th</w:t>
      </w:r>
      <w:r w:rsidR="00C81DBC" w:rsidRPr="002D4608">
        <w:rPr>
          <w:lang w:val="en-US"/>
        </w:rPr>
        <w:t xml:space="preserve"> </w:t>
      </w:r>
      <w:r w:rsidR="00413378" w:rsidRPr="002D4608">
        <w:rPr>
          <w:lang w:val="en-US"/>
        </w:rPr>
        <w:t>,</w:t>
      </w:r>
      <w:proofErr w:type="gramEnd"/>
      <w:r w:rsidR="00413378" w:rsidRPr="002D4608">
        <w:rPr>
          <w:lang w:val="en-US"/>
        </w:rPr>
        <w:t xml:space="preserve"> 2020.</w:t>
      </w:r>
    </w:p>
    <w:sectPr w:rsidR="00B23A96" w:rsidRPr="002D4608" w:rsidSect="00536D69">
      <w:headerReference w:type="default" r:id="rId7"/>
      <w:pgSz w:w="11906" w:h="16838"/>
      <w:pgMar w:top="1843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AEE" w:rsidRDefault="00577AEE" w:rsidP="00414637">
      <w:pPr>
        <w:spacing w:after="0" w:line="240" w:lineRule="auto"/>
      </w:pPr>
      <w:r>
        <w:separator/>
      </w:r>
    </w:p>
  </w:endnote>
  <w:endnote w:type="continuationSeparator" w:id="0">
    <w:p w:rsidR="00577AEE" w:rsidRDefault="00577AEE" w:rsidP="0041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AEE" w:rsidRDefault="00577AEE" w:rsidP="00414637">
      <w:pPr>
        <w:spacing w:after="0" w:line="240" w:lineRule="auto"/>
      </w:pPr>
      <w:r>
        <w:separator/>
      </w:r>
    </w:p>
  </w:footnote>
  <w:footnote w:type="continuationSeparator" w:id="0">
    <w:p w:rsidR="00577AEE" w:rsidRDefault="00577AEE" w:rsidP="00414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675" w:type="dxa"/>
      <w:jc w:val="center"/>
      <w:tblInd w:w="-34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none" w:sz="0" w:space="0" w:color="auto"/>
        <w:insideV w:val="dotted" w:sz="4" w:space="0" w:color="auto"/>
      </w:tblBorders>
      <w:tblLook w:val="04A0"/>
    </w:tblPr>
    <w:tblGrid>
      <w:gridCol w:w="2231"/>
      <w:gridCol w:w="2974"/>
      <w:gridCol w:w="3470"/>
    </w:tblGrid>
    <w:tr w:rsidR="00414637" w:rsidRPr="0059649B" w:rsidTr="00ED49CF">
      <w:trPr>
        <w:trHeight w:val="2293"/>
        <w:jc w:val="center"/>
      </w:trPr>
      <w:tc>
        <w:tcPr>
          <w:tcW w:w="2231" w:type="dxa"/>
          <w:vAlign w:val="center"/>
        </w:tcPr>
        <w:p w:rsidR="00414637" w:rsidRPr="0059649B" w:rsidRDefault="00414637" w:rsidP="003624E4">
          <w:pPr>
            <w:jc w:val="center"/>
            <w:rPr>
              <w:sz w:val="18"/>
              <w:szCs w:val="18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691816" cy="657225"/>
                <wp:effectExtent l="0" t="0" r="0" b="0"/>
                <wp:docPr id="2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816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14637" w:rsidRPr="00E3184A" w:rsidRDefault="00414637" w:rsidP="003624E4">
          <w:pPr>
            <w:rPr>
              <w:sz w:val="18"/>
              <w:szCs w:val="18"/>
              <w:lang w:val="en-US"/>
            </w:rPr>
          </w:pPr>
        </w:p>
      </w:tc>
      <w:tc>
        <w:tcPr>
          <w:tcW w:w="2974" w:type="dxa"/>
        </w:tcPr>
        <w:p w:rsidR="00414637" w:rsidRPr="0059649B" w:rsidRDefault="00414637" w:rsidP="003624E4">
          <w:pPr>
            <w:rPr>
              <w:sz w:val="18"/>
              <w:szCs w:val="18"/>
            </w:rPr>
          </w:pPr>
        </w:p>
        <w:p w:rsidR="00414637" w:rsidRPr="0059649B" w:rsidRDefault="00414637" w:rsidP="003624E4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59649B">
            <w:rPr>
              <w:rFonts w:ascii="Calibri" w:hAnsi="Calibri"/>
              <w:b/>
              <w:sz w:val="18"/>
              <w:szCs w:val="18"/>
            </w:rPr>
            <w:t>ΕΥΡΩΠΑΪΚΟ ΤΑΜΕΙΟ ΕΣΩΤΕΡΙΚΗΣ</w:t>
          </w:r>
        </w:p>
        <w:p w:rsidR="00414637" w:rsidRPr="0059649B" w:rsidRDefault="00414637" w:rsidP="003624E4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59649B">
            <w:rPr>
              <w:rFonts w:ascii="Calibri" w:hAnsi="Calibri"/>
              <w:b/>
              <w:sz w:val="18"/>
              <w:szCs w:val="18"/>
            </w:rPr>
            <w:t xml:space="preserve">ΑΣΦΑΛΕΙΑΣ (ΕΤΕΑ) </w:t>
          </w:r>
        </w:p>
        <w:p w:rsidR="00414637" w:rsidRPr="0059649B" w:rsidRDefault="00414637" w:rsidP="003624E4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414637" w:rsidRPr="0059649B" w:rsidRDefault="00414637" w:rsidP="003624E4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59649B">
            <w:rPr>
              <w:rFonts w:ascii="Calibri" w:hAnsi="Calibri"/>
              <w:b/>
              <w:sz w:val="18"/>
              <w:szCs w:val="18"/>
            </w:rPr>
            <w:t>ΤΟΜΕΑΣ ΣΥΝΟΡΑ</w:t>
          </w:r>
        </w:p>
        <w:p w:rsidR="00414637" w:rsidRPr="0059649B" w:rsidRDefault="00414637" w:rsidP="003624E4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59649B">
            <w:rPr>
              <w:rFonts w:ascii="Calibri" w:hAnsi="Calibri"/>
              <w:b/>
              <w:sz w:val="18"/>
              <w:szCs w:val="18"/>
            </w:rPr>
            <w:t xml:space="preserve">ΚΑΙ ΘΕΩΡΗΣΕΙΣ </w:t>
          </w:r>
        </w:p>
        <w:p w:rsidR="00414637" w:rsidRPr="00E3184A" w:rsidRDefault="00414637" w:rsidP="003624E4">
          <w:pPr>
            <w:jc w:val="center"/>
            <w:rPr>
              <w:rFonts w:ascii="Calibri" w:hAnsi="Calibri"/>
              <w:b/>
              <w:sz w:val="18"/>
              <w:szCs w:val="18"/>
            </w:rPr>
          </w:pPr>
        </w:p>
        <w:p w:rsidR="00414637" w:rsidRPr="0059649B" w:rsidRDefault="00414637" w:rsidP="003624E4">
          <w:pPr>
            <w:jc w:val="center"/>
            <w:rPr>
              <w:rFonts w:ascii="Calibri" w:hAnsi="Calibri"/>
              <w:b/>
              <w:sz w:val="18"/>
              <w:szCs w:val="18"/>
            </w:rPr>
          </w:pPr>
          <w:r w:rsidRPr="0059649B">
            <w:rPr>
              <w:rFonts w:ascii="Calibri" w:hAnsi="Calibri"/>
              <w:b/>
              <w:sz w:val="18"/>
              <w:szCs w:val="18"/>
            </w:rPr>
            <w:t xml:space="preserve">ΕΘΝΙΚΟ ΠΡΟΓΡΑΜΜΑ ΤΟΥ </w:t>
          </w:r>
        </w:p>
        <w:p w:rsidR="00414637" w:rsidRPr="0059649B" w:rsidRDefault="00414637" w:rsidP="003624E4">
          <w:pPr>
            <w:jc w:val="center"/>
            <w:rPr>
              <w:sz w:val="18"/>
              <w:szCs w:val="18"/>
            </w:rPr>
          </w:pPr>
          <w:r w:rsidRPr="0059649B">
            <w:rPr>
              <w:rFonts w:ascii="Calibri" w:hAnsi="Calibri"/>
              <w:b/>
              <w:sz w:val="18"/>
              <w:szCs w:val="18"/>
            </w:rPr>
            <w:t>ΕΤΕΑ 2014-2020</w:t>
          </w:r>
        </w:p>
      </w:tc>
      <w:tc>
        <w:tcPr>
          <w:tcW w:w="3470" w:type="dxa"/>
          <w:vAlign w:val="center"/>
        </w:tcPr>
        <w:p w:rsidR="00414637" w:rsidRDefault="00414637" w:rsidP="003624E4">
          <w:pPr>
            <w:ind w:left="113" w:right="-101" w:hanging="425"/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58420</wp:posOffset>
                </wp:positionV>
                <wp:extent cx="988060" cy="659130"/>
                <wp:effectExtent l="0" t="0" r="2540" b="7620"/>
                <wp:wrapSquare wrapText="bothSides"/>
                <wp:docPr id="29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8060" cy="6591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414637" w:rsidRPr="00414637" w:rsidRDefault="00414637" w:rsidP="00414637">
          <w:pPr>
            <w:rPr>
              <w:sz w:val="18"/>
              <w:szCs w:val="18"/>
            </w:rPr>
          </w:pPr>
        </w:p>
        <w:p w:rsidR="00414637" w:rsidRPr="00414637" w:rsidRDefault="00414637" w:rsidP="00414637">
          <w:pPr>
            <w:rPr>
              <w:sz w:val="18"/>
              <w:szCs w:val="18"/>
            </w:rPr>
          </w:pPr>
        </w:p>
        <w:p w:rsidR="00414637" w:rsidRDefault="00414637" w:rsidP="00414637">
          <w:pPr>
            <w:rPr>
              <w:sz w:val="18"/>
              <w:szCs w:val="18"/>
            </w:rPr>
          </w:pPr>
        </w:p>
        <w:p w:rsidR="00414637" w:rsidRDefault="00414637" w:rsidP="00414637">
          <w:pPr>
            <w:rPr>
              <w:sz w:val="18"/>
              <w:szCs w:val="18"/>
            </w:rPr>
          </w:pPr>
        </w:p>
        <w:p w:rsidR="00414637" w:rsidRDefault="00414637" w:rsidP="00414637">
          <w:pPr>
            <w:rPr>
              <w:sz w:val="18"/>
              <w:szCs w:val="18"/>
            </w:rPr>
          </w:pPr>
        </w:p>
        <w:p w:rsidR="00414637" w:rsidRPr="00414637" w:rsidRDefault="00414637" w:rsidP="00414637">
          <w:pPr>
            <w:jc w:val="center"/>
            <w:rPr>
              <w:sz w:val="18"/>
              <w:szCs w:val="18"/>
            </w:rPr>
          </w:pPr>
          <w:r w:rsidRPr="005C1A99">
            <w:rPr>
              <w:rFonts w:ascii="Calibri" w:hAnsi="Calibri"/>
              <w:b/>
              <w:sz w:val="18"/>
              <w:szCs w:val="18"/>
            </w:rPr>
            <w:t>Με τη συγχρηματοδότηση της Ελλάδας και της Ευρωπαϊκής Ένωσης</w:t>
          </w:r>
        </w:p>
      </w:tc>
    </w:tr>
  </w:tbl>
  <w:p w:rsidR="00414637" w:rsidRDefault="004146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4098"/>
    <w:multiLevelType w:val="hybridMultilevel"/>
    <w:tmpl w:val="CE94BE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890077"/>
    <w:multiLevelType w:val="hybridMultilevel"/>
    <w:tmpl w:val="0DAE4BFE"/>
    <w:lvl w:ilvl="0" w:tplc="366EA4FE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>
    <w:nsid w:val="729E6BDE"/>
    <w:multiLevelType w:val="hybridMultilevel"/>
    <w:tmpl w:val="0D642798"/>
    <w:lvl w:ilvl="0" w:tplc="DD686D86">
      <w:start w:val="1"/>
      <w:numFmt w:val="decimal"/>
      <w:lvlText w:val="%1."/>
      <w:lvlJc w:val="left"/>
      <w:pPr>
        <w:ind w:left="-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84" w:hanging="360"/>
      </w:pPr>
    </w:lvl>
    <w:lvl w:ilvl="2" w:tplc="0409001B" w:tentative="1">
      <w:start w:val="1"/>
      <w:numFmt w:val="lowerRoman"/>
      <w:lvlText w:val="%3."/>
      <w:lvlJc w:val="right"/>
      <w:pPr>
        <w:ind w:left="1404" w:hanging="180"/>
      </w:pPr>
    </w:lvl>
    <w:lvl w:ilvl="3" w:tplc="0409000F" w:tentative="1">
      <w:start w:val="1"/>
      <w:numFmt w:val="decimal"/>
      <w:lvlText w:val="%4."/>
      <w:lvlJc w:val="left"/>
      <w:pPr>
        <w:ind w:left="2124" w:hanging="360"/>
      </w:pPr>
    </w:lvl>
    <w:lvl w:ilvl="4" w:tplc="04090019" w:tentative="1">
      <w:start w:val="1"/>
      <w:numFmt w:val="lowerLetter"/>
      <w:lvlText w:val="%5."/>
      <w:lvlJc w:val="left"/>
      <w:pPr>
        <w:ind w:left="2844" w:hanging="360"/>
      </w:pPr>
    </w:lvl>
    <w:lvl w:ilvl="5" w:tplc="0409001B" w:tentative="1">
      <w:start w:val="1"/>
      <w:numFmt w:val="lowerRoman"/>
      <w:lvlText w:val="%6."/>
      <w:lvlJc w:val="right"/>
      <w:pPr>
        <w:ind w:left="3564" w:hanging="180"/>
      </w:pPr>
    </w:lvl>
    <w:lvl w:ilvl="6" w:tplc="0409000F" w:tentative="1">
      <w:start w:val="1"/>
      <w:numFmt w:val="decimal"/>
      <w:lvlText w:val="%7."/>
      <w:lvlJc w:val="left"/>
      <w:pPr>
        <w:ind w:left="4284" w:hanging="360"/>
      </w:pPr>
    </w:lvl>
    <w:lvl w:ilvl="7" w:tplc="04090019" w:tentative="1">
      <w:start w:val="1"/>
      <w:numFmt w:val="lowerLetter"/>
      <w:lvlText w:val="%8."/>
      <w:lvlJc w:val="left"/>
      <w:pPr>
        <w:ind w:left="5004" w:hanging="360"/>
      </w:pPr>
    </w:lvl>
    <w:lvl w:ilvl="8" w:tplc="0409001B" w:tentative="1">
      <w:start w:val="1"/>
      <w:numFmt w:val="lowerRoman"/>
      <w:lvlText w:val="%9."/>
      <w:lvlJc w:val="right"/>
      <w:pPr>
        <w:ind w:left="5724" w:hanging="180"/>
      </w:pPr>
    </w:lvl>
  </w:abstractNum>
  <w:abstractNum w:abstractNumId="3">
    <w:nsid w:val="7AA02989"/>
    <w:multiLevelType w:val="hybridMultilevel"/>
    <w:tmpl w:val="785E53E6"/>
    <w:lvl w:ilvl="0" w:tplc="B99ACDD2">
      <w:start w:val="1"/>
      <w:numFmt w:val="decimal"/>
      <w:lvlText w:val="%1."/>
      <w:lvlJc w:val="left"/>
      <w:pPr>
        <w:ind w:left="-6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B49"/>
    <w:rsid w:val="00007DBC"/>
    <w:rsid w:val="00013AD1"/>
    <w:rsid w:val="000429F6"/>
    <w:rsid w:val="000C54D4"/>
    <w:rsid w:val="00106426"/>
    <w:rsid w:val="00112630"/>
    <w:rsid w:val="00114A10"/>
    <w:rsid w:val="00152A11"/>
    <w:rsid w:val="00166654"/>
    <w:rsid w:val="00176D80"/>
    <w:rsid w:val="00191F25"/>
    <w:rsid w:val="00200E14"/>
    <w:rsid w:val="002020DD"/>
    <w:rsid w:val="002128EE"/>
    <w:rsid w:val="00222906"/>
    <w:rsid w:val="00250813"/>
    <w:rsid w:val="002512DD"/>
    <w:rsid w:val="00255D77"/>
    <w:rsid w:val="002753B4"/>
    <w:rsid w:val="002A2CCA"/>
    <w:rsid w:val="002C30FA"/>
    <w:rsid w:val="002D0DFF"/>
    <w:rsid w:val="002D4608"/>
    <w:rsid w:val="00323B3F"/>
    <w:rsid w:val="00337B98"/>
    <w:rsid w:val="00357D5D"/>
    <w:rsid w:val="00413378"/>
    <w:rsid w:val="00414637"/>
    <w:rsid w:val="00461537"/>
    <w:rsid w:val="00480B49"/>
    <w:rsid w:val="004C09BA"/>
    <w:rsid w:val="0050417C"/>
    <w:rsid w:val="00517738"/>
    <w:rsid w:val="0052371B"/>
    <w:rsid w:val="005324BB"/>
    <w:rsid w:val="00536D69"/>
    <w:rsid w:val="00577AEE"/>
    <w:rsid w:val="005A3D63"/>
    <w:rsid w:val="005B1656"/>
    <w:rsid w:val="005D7919"/>
    <w:rsid w:val="005D7A30"/>
    <w:rsid w:val="005D7A8D"/>
    <w:rsid w:val="005E7097"/>
    <w:rsid w:val="005F599B"/>
    <w:rsid w:val="00620A26"/>
    <w:rsid w:val="00640171"/>
    <w:rsid w:val="0064642F"/>
    <w:rsid w:val="00685366"/>
    <w:rsid w:val="006D5E2F"/>
    <w:rsid w:val="006E698D"/>
    <w:rsid w:val="00734122"/>
    <w:rsid w:val="007903E9"/>
    <w:rsid w:val="007E5F63"/>
    <w:rsid w:val="0086030F"/>
    <w:rsid w:val="008876B6"/>
    <w:rsid w:val="0091169E"/>
    <w:rsid w:val="0091413E"/>
    <w:rsid w:val="00932521"/>
    <w:rsid w:val="0093506E"/>
    <w:rsid w:val="00943956"/>
    <w:rsid w:val="009826C8"/>
    <w:rsid w:val="00994258"/>
    <w:rsid w:val="009A2897"/>
    <w:rsid w:val="009A77A2"/>
    <w:rsid w:val="009F241D"/>
    <w:rsid w:val="00A43B27"/>
    <w:rsid w:val="00AA0691"/>
    <w:rsid w:val="00AA3A4D"/>
    <w:rsid w:val="00AF6C1A"/>
    <w:rsid w:val="00B23A96"/>
    <w:rsid w:val="00B92568"/>
    <w:rsid w:val="00BE782C"/>
    <w:rsid w:val="00C12017"/>
    <w:rsid w:val="00C203E0"/>
    <w:rsid w:val="00C20D7A"/>
    <w:rsid w:val="00C25BB1"/>
    <w:rsid w:val="00C7301A"/>
    <w:rsid w:val="00C742F2"/>
    <w:rsid w:val="00C753C5"/>
    <w:rsid w:val="00C81DBC"/>
    <w:rsid w:val="00CA2280"/>
    <w:rsid w:val="00CB3213"/>
    <w:rsid w:val="00CD767C"/>
    <w:rsid w:val="00CF0435"/>
    <w:rsid w:val="00D03FB7"/>
    <w:rsid w:val="00D452B4"/>
    <w:rsid w:val="00D61BE3"/>
    <w:rsid w:val="00D71353"/>
    <w:rsid w:val="00D723C6"/>
    <w:rsid w:val="00E06279"/>
    <w:rsid w:val="00E1545E"/>
    <w:rsid w:val="00E3206C"/>
    <w:rsid w:val="00EF6093"/>
    <w:rsid w:val="00F35B68"/>
    <w:rsid w:val="00F42EDC"/>
    <w:rsid w:val="00FE1B0C"/>
    <w:rsid w:val="00FE4524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691"/>
  </w:style>
  <w:style w:type="paragraph" w:styleId="Heading1">
    <w:name w:val="heading 1"/>
    <w:basedOn w:val="Normal"/>
    <w:next w:val="Normal"/>
    <w:link w:val="Heading1Char"/>
    <w:uiPriority w:val="9"/>
    <w:qFormat/>
    <w:rsid w:val="00414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53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4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637"/>
  </w:style>
  <w:style w:type="paragraph" w:styleId="Footer">
    <w:name w:val="footer"/>
    <w:basedOn w:val="Normal"/>
    <w:link w:val="FooterChar"/>
    <w:uiPriority w:val="99"/>
    <w:unhideWhenUsed/>
    <w:rsid w:val="00414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637"/>
  </w:style>
  <w:style w:type="character" w:customStyle="1" w:styleId="Heading1Char">
    <w:name w:val="Heading 1 Char"/>
    <w:basedOn w:val="DefaultParagraphFont"/>
    <w:link w:val="Heading1"/>
    <w:uiPriority w:val="9"/>
    <w:rsid w:val="0041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6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76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5E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146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414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14637"/>
  </w:style>
  <w:style w:type="paragraph" w:styleId="a5">
    <w:name w:val="footer"/>
    <w:basedOn w:val="a"/>
    <w:link w:val="Char0"/>
    <w:uiPriority w:val="99"/>
    <w:unhideWhenUsed/>
    <w:rsid w:val="00414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14637"/>
  </w:style>
  <w:style w:type="character" w:customStyle="1" w:styleId="1Char">
    <w:name w:val="Επικεφαλίδα 1 Char"/>
    <w:basedOn w:val="a0"/>
    <w:link w:val="1"/>
    <w:uiPriority w:val="9"/>
    <w:rsid w:val="004146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Char1"/>
    <w:uiPriority w:val="99"/>
    <w:semiHidden/>
    <w:unhideWhenUsed/>
    <w:rsid w:val="00414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414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ΝΚ</dc:creator>
  <cp:lastModifiedBy>User</cp:lastModifiedBy>
  <cp:revision>7</cp:revision>
  <cp:lastPrinted>2020-03-20T11:18:00Z</cp:lastPrinted>
  <dcterms:created xsi:type="dcterms:W3CDTF">2020-03-20T11:19:00Z</dcterms:created>
  <dcterms:modified xsi:type="dcterms:W3CDTF">2020-03-20T15:54:00Z</dcterms:modified>
</cp:coreProperties>
</file>