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31E" w:rsidRPr="000A3CB1" w:rsidRDefault="00B4314E">
      <w:pPr>
        <w:spacing w:before="0" w:after="0" w:line="276" w:lineRule="auto"/>
        <w:contextualSpacing/>
        <w:jc w:val="center"/>
        <w:outlineLvl w:val="0"/>
        <w:rPr>
          <w:rFonts w:eastAsia="Times New Roman"/>
          <w:b/>
          <w:bCs/>
          <w:noProof/>
          <w:sz w:val="32"/>
          <w:szCs w:val="32"/>
          <w:u w:val="single"/>
          <w:lang w:val="el-GR"/>
        </w:rPr>
      </w:pPr>
      <w:r w:rsidRPr="000A3CB1">
        <w:rPr>
          <w:b/>
          <w:noProof/>
          <w:sz w:val="32"/>
          <w:szCs w:val="32"/>
          <w:u w:val="single"/>
          <w:lang w:val="el-GR"/>
        </w:rPr>
        <w:t xml:space="preserve">ΠΑΡΑΡΤΗΜΑ </w:t>
      </w:r>
      <w:r w:rsidRPr="000A3CB1">
        <w:rPr>
          <w:b/>
          <w:noProof/>
          <w:sz w:val="32"/>
          <w:szCs w:val="32"/>
          <w:u w:val="single"/>
          <w:lang w:val="en-US"/>
        </w:rPr>
        <w:t>VI</w:t>
      </w:r>
    </w:p>
    <w:p w:rsidR="0052631E" w:rsidRPr="000A3CB1" w:rsidRDefault="0052631E">
      <w:pPr>
        <w:spacing w:before="0" w:after="0" w:line="276" w:lineRule="auto"/>
        <w:contextualSpacing/>
        <w:jc w:val="left"/>
        <w:outlineLvl w:val="0"/>
        <w:rPr>
          <w:rFonts w:eastAsia="Times New Roman"/>
          <w:b/>
          <w:bCs/>
          <w:noProof/>
          <w:sz w:val="32"/>
          <w:szCs w:val="32"/>
          <w:lang w:val="el-GR"/>
        </w:rPr>
      </w:pPr>
    </w:p>
    <w:p w:rsidR="0052631E" w:rsidRPr="000A3CB1" w:rsidRDefault="00B4314E" w:rsidP="000A3CB1">
      <w:pPr>
        <w:keepNext/>
        <w:keepLines/>
        <w:widowControl w:val="0"/>
        <w:spacing w:before="0" w:after="360"/>
        <w:ind w:left="340"/>
        <w:jc w:val="center"/>
        <w:outlineLvl w:val="0"/>
        <w:rPr>
          <w:rFonts w:eastAsia="Arial"/>
          <w:b/>
          <w:bCs/>
          <w:noProof/>
          <w:sz w:val="32"/>
          <w:szCs w:val="32"/>
          <w:lang w:val="el-GR"/>
        </w:rPr>
      </w:pPr>
      <w:r w:rsidRPr="000A3CB1">
        <w:rPr>
          <w:b/>
          <w:noProof/>
          <w:color w:val="000000"/>
          <w:sz w:val="32"/>
          <w:szCs w:val="32"/>
          <w:lang w:val="el-GR"/>
        </w:rPr>
        <w:t>Κατάλογος δικαιολογητικών εγγράφων που πρέπει να υποβάλλονται από τους αιτούντες θεώρησης βραχείας διαμονής στην Τυνησία</w:t>
      </w:r>
    </w:p>
    <w:p w:rsidR="0052631E" w:rsidRPr="000A3CB1" w:rsidRDefault="002C2115" w:rsidP="007C48CA">
      <w:pPr>
        <w:keepNext/>
        <w:keepLines/>
        <w:widowControl w:val="0"/>
        <w:spacing w:before="0" w:after="0" w:line="398" w:lineRule="exact"/>
        <w:outlineLvl w:val="0"/>
        <w:rPr>
          <w:rFonts w:eastAsia="Arial"/>
          <w:b/>
          <w:bCs/>
          <w:noProof/>
          <w:sz w:val="28"/>
          <w:szCs w:val="28"/>
          <w:lang w:val="el-GR"/>
        </w:rPr>
      </w:pPr>
      <w:bookmarkStart w:id="0" w:name="bookmark1"/>
      <w:r w:rsidRPr="000A3CB1">
        <w:rPr>
          <w:b/>
          <w:noProof/>
          <w:color w:val="000000"/>
          <w:sz w:val="28"/>
          <w:szCs w:val="28"/>
        </w:rPr>
        <w:t xml:space="preserve">I. </w:t>
      </w:r>
      <w:bookmarkEnd w:id="0"/>
      <w:r w:rsidR="00B4314E" w:rsidRPr="000A3CB1">
        <w:rPr>
          <w:b/>
          <w:noProof/>
          <w:color w:val="000000"/>
          <w:sz w:val="28"/>
          <w:szCs w:val="28"/>
          <w:lang w:val="el-GR"/>
        </w:rPr>
        <w:t>Γενικές Απαιτήσεις</w:t>
      </w:r>
    </w:p>
    <w:p w:rsidR="0052631E" w:rsidRPr="00B4314E" w:rsidRDefault="00B4314E" w:rsidP="000A3CB1">
      <w:pPr>
        <w:widowControl w:val="0"/>
        <w:numPr>
          <w:ilvl w:val="0"/>
          <w:numId w:val="48"/>
        </w:numPr>
        <w:tabs>
          <w:tab w:val="left" w:pos="253"/>
        </w:tabs>
        <w:spacing w:before="0" w:line="398" w:lineRule="exact"/>
        <w:ind w:left="714" w:hanging="357"/>
        <w:rPr>
          <w:rFonts w:eastAsia="Times New Roman"/>
          <w:noProof/>
          <w:color w:val="000000"/>
          <w:szCs w:val="24"/>
          <w:lang w:val="el-GR"/>
        </w:rPr>
      </w:pPr>
      <w:r>
        <w:rPr>
          <w:noProof/>
          <w:color w:val="000000"/>
          <w:lang w:val="el-GR"/>
        </w:rPr>
        <w:t>Κράτηση εισιτηρίου ταξιδίου μετ’ επιστροφής</w:t>
      </w:r>
      <w:r w:rsidR="002C2115" w:rsidRPr="00B4314E">
        <w:rPr>
          <w:noProof/>
          <w:color w:val="000000"/>
          <w:lang w:val="el-GR"/>
        </w:rPr>
        <w:t>.</w:t>
      </w:r>
    </w:p>
    <w:p w:rsidR="0052631E" w:rsidRPr="000A3CB1" w:rsidRDefault="00B4314E" w:rsidP="000A3CB1">
      <w:pPr>
        <w:widowControl w:val="0"/>
        <w:numPr>
          <w:ilvl w:val="0"/>
          <w:numId w:val="46"/>
        </w:numPr>
        <w:tabs>
          <w:tab w:val="left" w:pos="411"/>
        </w:tabs>
        <w:spacing w:before="0" w:after="0" w:line="398" w:lineRule="exact"/>
        <w:ind w:left="426" w:hanging="426"/>
        <w:rPr>
          <w:rFonts w:eastAsia="Times New Roman"/>
          <w:b/>
          <w:noProof/>
          <w:color w:val="000000"/>
          <w:sz w:val="28"/>
          <w:szCs w:val="28"/>
          <w:lang w:val="el-GR"/>
        </w:rPr>
      </w:pPr>
      <w:r w:rsidRPr="000A3CB1">
        <w:rPr>
          <w:b/>
          <w:noProof/>
          <w:color w:val="000000"/>
          <w:sz w:val="28"/>
          <w:szCs w:val="28"/>
          <w:lang w:val="el-GR"/>
        </w:rPr>
        <w:t>Απόδειξη καταλύματος κατά την διάρκεια της επίσκεψης / των επισκέψεων</w:t>
      </w:r>
      <w:r w:rsidR="002C2115" w:rsidRPr="000A3CB1">
        <w:rPr>
          <w:b/>
          <w:noProof/>
          <w:color w:val="000000"/>
          <w:sz w:val="28"/>
          <w:szCs w:val="28"/>
          <w:lang w:val="el-GR"/>
        </w:rPr>
        <w:t>:</w:t>
      </w:r>
    </w:p>
    <w:p w:rsidR="0052631E" w:rsidRPr="00B4314E" w:rsidRDefault="00B4314E"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Επιβεβαίωση του καταλύματος που παρέχεται από την εταιρεία υποδοχής ή</w:t>
      </w:r>
    </w:p>
    <w:p w:rsidR="0052631E" w:rsidRPr="00B4314E" w:rsidRDefault="00B4314E"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Κράτηση ξενοδοχείου, απόδειξη επάρκειας μέσων για την κάλυ</w:t>
      </w:r>
      <w:r w:rsidR="005B021B">
        <w:rPr>
          <w:noProof/>
          <w:color w:val="000000"/>
          <w:lang w:val="el-GR"/>
        </w:rPr>
        <w:t>ψ</w:t>
      </w:r>
      <w:r>
        <w:rPr>
          <w:noProof/>
          <w:color w:val="000000"/>
          <w:lang w:val="el-GR"/>
        </w:rPr>
        <w:t>η των εξόδων του καταλύματος ή</w:t>
      </w:r>
    </w:p>
    <w:p w:rsidR="0052631E" w:rsidRPr="00B4314E" w:rsidRDefault="00B4314E"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Επιβεβαίωση ιδιωτικού καταλύματος, στην οποία αναφέρεται ότι τα έξοδα θα καλυφθούν από τον φιλοξενούντα ή</w:t>
      </w:r>
    </w:p>
    <w:p w:rsidR="0052631E" w:rsidRPr="008C0925" w:rsidRDefault="00B4314E"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Απόδειξη ενοικίασης ή κυριότητας ακινήτου</w:t>
      </w:r>
      <w:r w:rsidR="002C2115" w:rsidRPr="008C0925">
        <w:rPr>
          <w:noProof/>
          <w:color w:val="000000"/>
          <w:lang w:val="el-GR"/>
        </w:rPr>
        <w:t>.</w:t>
      </w:r>
    </w:p>
    <w:p w:rsidR="0052631E" w:rsidRPr="008C0925" w:rsidRDefault="0052631E" w:rsidP="000A3CB1">
      <w:pPr>
        <w:widowControl w:val="0"/>
        <w:tabs>
          <w:tab w:val="left" w:pos="253"/>
        </w:tabs>
        <w:spacing w:before="0" w:after="0"/>
        <w:rPr>
          <w:rFonts w:eastAsia="Times New Roman"/>
          <w:noProof/>
          <w:color w:val="000000"/>
          <w:szCs w:val="24"/>
          <w:lang w:val="el-GR"/>
        </w:rPr>
      </w:pPr>
    </w:p>
    <w:p w:rsidR="0052631E" w:rsidRPr="000A3CB1" w:rsidRDefault="008C0925" w:rsidP="007C48CA">
      <w:pPr>
        <w:widowControl w:val="0"/>
        <w:numPr>
          <w:ilvl w:val="0"/>
          <w:numId w:val="46"/>
        </w:numPr>
        <w:tabs>
          <w:tab w:val="left" w:pos="421"/>
        </w:tabs>
        <w:spacing w:before="0" w:after="0" w:line="398" w:lineRule="exact"/>
        <w:ind w:left="426" w:hanging="426"/>
        <w:rPr>
          <w:rFonts w:eastAsia="Times New Roman"/>
          <w:b/>
          <w:noProof/>
          <w:color w:val="000000"/>
          <w:sz w:val="28"/>
          <w:szCs w:val="28"/>
          <w:lang w:val="el-GR"/>
        </w:rPr>
      </w:pPr>
      <w:r w:rsidRPr="000A3CB1">
        <w:rPr>
          <w:b/>
          <w:noProof/>
          <w:color w:val="000000"/>
          <w:sz w:val="28"/>
          <w:szCs w:val="28"/>
          <w:lang w:val="el-GR"/>
        </w:rPr>
        <w:t>Απόδειξη επάρκειας μέσων διαβίωσης κατά την διάρκεια της επίσκεψης / των επισκέψεων στην επικράτεια των κρατών μελών:</w:t>
      </w:r>
    </w:p>
    <w:p w:rsidR="0052631E" w:rsidRPr="008C0925" w:rsidRDefault="008C0925"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Αντίγραφο τραπεζικού λογα</w:t>
      </w:r>
      <w:r w:rsidR="005B021B">
        <w:rPr>
          <w:noProof/>
          <w:color w:val="000000"/>
          <w:lang w:val="el-GR"/>
        </w:rPr>
        <w:t>ριασμού για τους τρεις τελευταίου</w:t>
      </w:r>
      <w:r>
        <w:rPr>
          <w:noProof/>
          <w:color w:val="000000"/>
          <w:lang w:val="el-GR"/>
        </w:rPr>
        <w:t xml:space="preserve">ς μήνες και </w:t>
      </w:r>
    </w:p>
    <w:p w:rsidR="0052631E" w:rsidRPr="008C0925" w:rsidRDefault="008C0925"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Τα έξοδα καλύπτονται από τον προσκαλούντα / την αποστέλλουσα οργάνωση (ορισμένα κράτη μέλη απαιτούν ειδικό εθνικό έντυπο)</w:t>
      </w:r>
      <w:r w:rsidR="002C2115" w:rsidRPr="008C0925">
        <w:rPr>
          <w:noProof/>
          <w:color w:val="000000"/>
          <w:lang w:val="el-GR"/>
        </w:rPr>
        <w:t xml:space="preserve"> </w:t>
      </w:r>
      <w:r>
        <w:rPr>
          <w:noProof/>
          <w:color w:val="000000"/>
          <w:lang w:val="el-GR"/>
        </w:rPr>
        <w:t>ή</w:t>
      </w:r>
    </w:p>
    <w:p w:rsidR="0052631E" w:rsidRPr="008C0925" w:rsidRDefault="008C0925"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rFonts w:eastAsia="Times New Roman"/>
          <w:noProof/>
          <w:color w:val="000000"/>
          <w:szCs w:val="24"/>
          <w:lang w:val="el-GR"/>
        </w:rPr>
        <w:t>Τα έξοδα καλύπτονται από ιδιώτη (και απόδειξη των μέσων του προσώπου που αναλαμβάνει ευθύνη) (ορισμένα κράτη μέλη απαιτούν ειδικό εθνικό έντυπο) ή</w:t>
      </w:r>
    </w:p>
    <w:p w:rsidR="0052631E" w:rsidRPr="00BD5E51" w:rsidRDefault="000B65A0"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 xml:space="preserve">Άλλη απόδειξη </w:t>
      </w:r>
      <w:r w:rsidR="00BD5E51">
        <w:rPr>
          <w:noProof/>
          <w:color w:val="000000"/>
          <w:lang w:val="el-GR"/>
        </w:rPr>
        <w:t>οικονομικών μέσων που είναι διαθέσιμα κατά την επίσκεψη (εκκαθαριστικά διεθνών πιστωτικών καρτών, επίδομα διακοπών κ.λπ.)</w:t>
      </w:r>
    </w:p>
    <w:p w:rsidR="0052631E" w:rsidRPr="00BD5E51" w:rsidRDefault="0052631E" w:rsidP="000A3CB1">
      <w:pPr>
        <w:widowControl w:val="0"/>
        <w:tabs>
          <w:tab w:val="left" w:pos="253"/>
        </w:tabs>
        <w:spacing w:before="0" w:after="0"/>
        <w:rPr>
          <w:rFonts w:eastAsia="Times New Roman"/>
          <w:noProof/>
          <w:color w:val="000000"/>
          <w:szCs w:val="24"/>
          <w:lang w:val="el-GR"/>
        </w:rPr>
      </w:pPr>
    </w:p>
    <w:p w:rsidR="0052631E" w:rsidRPr="000A3CB1" w:rsidRDefault="00BD5E51" w:rsidP="007C48CA">
      <w:pPr>
        <w:widowControl w:val="0"/>
        <w:numPr>
          <w:ilvl w:val="0"/>
          <w:numId w:val="46"/>
        </w:numPr>
        <w:tabs>
          <w:tab w:val="left" w:pos="421"/>
        </w:tabs>
        <w:spacing w:before="0" w:after="0" w:line="398" w:lineRule="exact"/>
        <w:ind w:left="426" w:hanging="426"/>
        <w:rPr>
          <w:rFonts w:eastAsia="Times New Roman"/>
          <w:b/>
          <w:noProof/>
          <w:color w:val="000000"/>
          <w:sz w:val="28"/>
          <w:szCs w:val="28"/>
          <w:lang w:val="el-GR"/>
        </w:rPr>
      </w:pPr>
      <w:r w:rsidRPr="000A3CB1">
        <w:rPr>
          <w:b/>
          <w:noProof/>
          <w:color w:val="000000"/>
          <w:sz w:val="28"/>
          <w:szCs w:val="28"/>
          <w:lang w:val="el-GR"/>
        </w:rPr>
        <w:t>Αποδεικτικά στοιχεία κοινωνικοοικονομικής σταθερότητας (που επιτρέπουν την αξιολόγηση της πρόθεσης του αιτούντος να αναχωρήσει από την επικράτεια των κρατών μελών πριν από την λήξη ισχύος της αιτούμενης θεώρησης):</w:t>
      </w:r>
    </w:p>
    <w:p w:rsidR="0052631E" w:rsidRDefault="00BD5E51">
      <w:pPr>
        <w:widowControl w:val="0"/>
        <w:numPr>
          <w:ilvl w:val="0"/>
          <w:numId w:val="48"/>
        </w:numPr>
        <w:tabs>
          <w:tab w:val="left" w:pos="253"/>
        </w:tabs>
        <w:spacing w:before="0" w:after="0" w:line="398" w:lineRule="exact"/>
        <w:contextualSpacing/>
        <w:jc w:val="left"/>
        <w:rPr>
          <w:rFonts w:eastAsia="Times New Roman"/>
          <w:noProof/>
          <w:color w:val="000000"/>
          <w:szCs w:val="24"/>
        </w:rPr>
      </w:pPr>
      <w:r>
        <w:rPr>
          <w:noProof/>
          <w:color w:val="000000"/>
          <w:lang w:val="el-GR"/>
        </w:rPr>
        <w:t>Κυβερνητικοί υπάλληλοι</w:t>
      </w:r>
      <w:r w:rsidR="002C2115">
        <w:rPr>
          <w:noProof/>
          <w:color w:val="000000"/>
        </w:rPr>
        <w:t xml:space="preserve">: </w:t>
      </w:r>
      <w:r>
        <w:rPr>
          <w:noProof/>
          <w:color w:val="000000"/>
          <w:lang w:val="el-GR"/>
        </w:rPr>
        <w:t>πράξη διορισμού</w:t>
      </w:r>
    </w:p>
    <w:p w:rsidR="0052631E" w:rsidRPr="000A3CB1" w:rsidRDefault="00BD5E51" w:rsidP="007C48CA">
      <w:pPr>
        <w:widowControl w:val="0"/>
        <w:numPr>
          <w:ilvl w:val="0"/>
          <w:numId w:val="48"/>
        </w:numPr>
        <w:tabs>
          <w:tab w:val="left" w:pos="262"/>
        </w:tabs>
        <w:spacing w:before="0" w:after="0" w:line="398" w:lineRule="exact"/>
        <w:contextualSpacing/>
        <w:rPr>
          <w:rFonts w:eastAsia="Times New Roman"/>
          <w:noProof/>
          <w:color w:val="000000"/>
          <w:szCs w:val="24"/>
          <w:lang w:val="el-GR"/>
        </w:rPr>
      </w:pPr>
      <w:r>
        <w:rPr>
          <w:noProof/>
          <w:color w:val="000000"/>
          <w:lang w:val="el-GR"/>
        </w:rPr>
        <w:t>Μισθωτοί</w:t>
      </w:r>
      <w:r w:rsidR="002C2115" w:rsidRPr="000A3CB1">
        <w:rPr>
          <w:noProof/>
          <w:color w:val="000000"/>
          <w:lang w:val="el-GR"/>
        </w:rPr>
        <w:t xml:space="preserve">: </w:t>
      </w:r>
      <w:r>
        <w:rPr>
          <w:noProof/>
          <w:color w:val="000000"/>
          <w:lang w:val="el-GR"/>
        </w:rPr>
        <w:t>βεβαίωση</w:t>
      </w:r>
      <w:r w:rsidRPr="000A3CB1">
        <w:rPr>
          <w:noProof/>
          <w:color w:val="000000"/>
          <w:lang w:val="el-GR"/>
        </w:rPr>
        <w:t xml:space="preserve"> </w:t>
      </w:r>
      <w:r>
        <w:rPr>
          <w:noProof/>
          <w:color w:val="000000"/>
          <w:lang w:val="el-GR"/>
        </w:rPr>
        <w:t>απασχόλησης</w:t>
      </w:r>
      <w:r w:rsidRPr="000A3CB1">
        <w:rPr>
          <w:noProof/>
          <w:color w:val="000000"/>
          <w:lang w:val="el-GR"/>
        </w:rPr>
        <w:t xml:space="preserve"> </w:t>
      </w:r>
      <w:r>
        <w:rPr>
          <w:noProof/>
          <w:color w:val="000000"/>
          <w:lang w:val="el-GR"/>
        </w:rPr>
        <w:t>ή</w:t>
      </w:r>
      <w:r w:rsidRPr="000A3CB1">
        <w:rPr>
          <w:noProof/>
          <w:color w:val="000000"/>
          <w:lang w:val="el-GR"/>
        </w:rPr>
        <w:t xml:space="preserve"> </w:t>
      </w:r>
      <w:r>
        <w:rPr>
          <w:noProof/>
          <w:color w:val="000000"/>
          <w:lang w:val="el-GR"/>
        </w:rPr>
        <w:t>πρόσφατη</w:t>
      </w:r>
      <w:r w:rsidRPr="000A3CB1">
        <w:rPr>
          <w:noProof/>
          <w:color w:val="000000"/>
          <w:lang w:val="el-GR"/>
        </w:rPr>
        <w:t xml:space="preserve"> </w:t>
      </w:r>
      <w:r>
        <w:rPr>
          <w:noProof/>
          <w:color w:val="000000"/>
          <w:lang w:val="el-GR"/>
        </w:rPr>
        <w:t>σύμβαση</w:t>
      </w:r>
      <w:r w:rsidRPr="000A3CB1">
        <w:rPr>
          <w:noProof/>
          <w:color w:val="000000"/>
          <w:lang w:val="el-GR"/>
        </w:rPr>
        <w:t xml:space="preserve"> </w:t>
      </w:r>
      <w:r>
        <w:rPr>
          <w:noProof/>
          <w:color w:val="000000"/>
          <w:lang w:val="el-GR"/>
        </w:rPr>
        <w:t>εργασίας</w:t>
      </w:r>
      <w:r w:rsidRPr="000A3CB1">
        <w:rPr>
          <w:noProof/>
          <w:color w:val="000000"/>
          <w:lang w:val="el-GR"/>
        </w:rPr>
        <w:t xml:space="preserve"> </w:t>
      </w:r>
      <w:r>
        <w:rPr>
          <w:noProof/>
          <w:color w:val="000000"/>
          <w:lang w:val="el-GR"/>
        </w:rPr>
        <w:t>και</w:t>
      </w:r>
      <w:r w:rsidRPr="000A3CB1">
        <w:rPr>
          <w:noProof/>
          <w:color w:val="000000"/>
          <w:lang w:val="el-GR"/>
        </w:rPr>
        <w:t xml:space="preserve"> </w:t>
      </w:r>
      <w:r>
        <w:rPr>
          <w:noProof/>
          <w:color w:val="000000"/>
          <w:lang w:val="el-GR"/>
        </w:rPr>
        <w:t>εκκαθαριστικά</w:t>
      </w:r>
      <w:r w:rsidRPr="000A3CB1">
        <w:rPr>
          <w:noProof/>
          <w:color w:val="000000"/>
          <w:lang w:val="el-GR"/>
        </w:rPr>
        <w:t xml:space="preserve"> </w:t>
      </w:r>
      <w:r>
        <w:rPr>
          <w:noProof/>
          <w:color w:val="000000"/>
          <w:lang w:val="el-GR"/>
        </w:rPr>
        <w:t>σημειώματα</w:t>
      </w:r>
      <w:r w:rsidRPr="000A3CB1">
        <w:rPr>
          <w:noProof/>
          <w:color w:val="000000"/>
          <w:lang w:val="el-GR"/>
        </w:rPr>
        <w:t xml:space="preserve"> </w:t>
      </w:r>
      <w:r>
        <w:rPr>
          <w:noProof/>
          <w:color w:val="000000"/>
          <w:lang w:val="el-GR"/>
        </w:rPr>
        <w:t>μισθοδοσίας</w:t>
      </w:r>
      <w:r w:rsidRPr="000A3CB1">
        <w:rPr>
          <w:noProof/>
          <w:color w:val="000000"/>
          <w:lang w:val="el-GR"/>
        </w:rPr>
        <w:t xml:space="preserve"> </w:t>
      </w:r>
      <w:r>
        <w:rPr>
          <w:noProof/>
          <w:color w:val="000000"/>
          <w:lang w:val="el-GR"/>
        </w:rPr>
        <w:t>για</w:t>
      </w:r>
      <w:r w:rsidRPr="000A3CB1">
        <w:rPr>
          <w:noProof/>
          <w:color w:val="000000"/>
          <w:lang w:val="el-GR"/>
        </w:rPr>
        <w:t xml:space="preserve"> </w:t>
      </w:r>
      <w:r>
        <w:rPr>
          <w:noProof/>
          <w:color w:val="000000"/>
          <w:lang w:val="el-GR"/>
        </w:rPr>
        <w:t>τους</w:t>
      </w:r>
      <w:r w:rsidRPr="000A3CB1">
        <w:rPr>
          <w:noProof/>
          <w:color w:val="000000"/>
          <w:lang w:val="el-GR"/>
        </w:rPr>
        <w:t xml:space="preserve"> </w:t>
      </w:r>
      <w:r>
        <w:rPr>
          <w:noProof/>
          <w:color w:val="000000"/>
          <w:lang w:val="el-GR"/>
        </w:rPr>
        <w:t>τελευταίους</w:t>
      </w:r>
      <w:r w:rsidRPr="000A3CB1">
        <w:rPr>
          <w:noProof/>
          <w:color w:val="000000"/>
          <w:lang w:val="el-GR"/>
        </w:rPr>
        <w:t xml:space="preserve"> </w:t>
      </w:r>
      <w:r>
        <w:rPr>
          <w:noProof/>
          <w:color w:val="000000"/>
          <w:lang w:val="el-GR"/>
        </w:rPr>
        <w:t>τρεις</w:t>
      </w:r>
      <w:r w:rsidRPr="000A3CB1">
        <w:rPr>
          <w:noProof/>
          <w:color w:val="000000"/>
          <w:lang w:val="el-GR"/>
        </w:rPr>
        <w:t xml:space="preserve"> </w:t>
      </w:r>
      <w:r>
        <w:rPr>
          <w:noProof/>
          <w:color w:val="000000"/>
          <w:lang w:val="el-GR"/>
        </w:rPr>
        <w:t>μήνες</w:t>
      </w:r>
      <w:r w:rsidRPr="000A3CB1">
        <w:rPr>
          <w:noProof/>
          <w:color w:val="000000"/>
          <w:lang w:val="el-GR"/>
        </w:rPr>
        <w:t xml:space="preserve">, </w:t>
      </w:r>
      <w:r>
        <w:rPr>
          <w:noProof/>
          <w:color w:val="000000"/>
          <w:lang w:val="el-GR"/>
        </w:rPr>
        <w:t>πιστοποιητικό</w:t>
      </w:r>
      <w:r w:rsidRPr="000A3CB1">
        <w:rPr>
          <w:noProof/>
          <w:color w:val="000000"/>
          <w:lang w:val="el-GR"/>
        </w:rPr>
        <w:t xml:space="preserve"> </w:t>
      </w:r>
      <w:r>
        <w:rPr>
          <w:noProof/>
          <w:color w:val="000000"/>
          <w:lang w:val="el-GR"/>
        </w:rPr>
        <w:t>υπαγωγής</w:t>
      </w:r>
      <w:r w:rsidRPr="000A3CB1">
        <w:rPr>
          <w:noProof/>
          <w:color w:val="000000"/>
          <w:lang w:val="el-GR"/>
        </w:rPr>
        <w:t xml:space="preserve"> </w:t>
      </w:r>
      <w:r>
        <w:rPr>
          <w:noProof/>
          <w:color w:val="000000"/>
          <w:lang w:val="el-GR"/>
        </w:rPr>
        <w:t>στο</w:t>
      </w:r>
      <w:r w:rsidRPr="000A3CB1">
        <w:rPr>
          <w:noProof/>
          <w:color w:val="000000"/>
          <w:lang w:val="el-GR"/>
        </w:rPr>
        <w:t xml:space="preserve"> </w:t>
      </w:r>
      <w:r>
        <w:rPr>
          <w:noProof/>
          <w:color w:val="000000"/>
          <w:lang w:val="el-GR"/>
        </w:rPr>
        <w:t>εθνικό</w:t>
      </w:r>
      <w:r w:rsidRPr="000A3CB1">
        <w:rPr>
          <w:noProof/>
          <w:color w:val="000000"/>
          <w:lang w:val="el-GR"/>
        </w:rPr>
        <w:t xml:space="preserve"> </w:t>
      </w:r>
      <w:r>
        <w:rPr>
          <w:noProof/>
          <w:color w:val="000000"/>
          <w:lang w:val="el-GR"/>
        </w:rPr>
        <w:t>σύστημα</w:t>
      </w:r>
      <w:r w:rsidRPr="000A3CB1">
        <w:rPr>
          <w:noProof/>
          <w:color w:val="000000"/>
          <w:lang w:val="el-GR"/>
        </w:rPr>
        <w:t xml:space="preserve"> </w:t>
      </w:r>
      <w:r>
        <w:rPr>
          <w:noProof/>
          <w:color w:val="000000"/>
          <w:lang w:val="el-GR"/>
        </w:rPr>
        <w:t>κοινωνικής</w:t>
      </w:r>
      <w:r w:rsidRPr="000A3CB1">
        <w:rPr>
          <w:noProof/>
          <w:color w:val="000000"/>
          <w:lang w:val="el-GR"/>
        </w:rPr>
        <w:t xml:space="preserve"> </w:t>
      </w:r>
      <w:r>
        <w:rPr>
          <w:noProof/>
          <w:color w:val="000000"/>
          <w:lang w:val="el-GR"/>
        </w:rPr>
        <w:t>ασφάλισης</w:t>
      </w:r>
      <w:r w:rsidRPr="000A3CB1">
        <w:rPr>
          <w:noProof/>
          <w:color w:val="000000"/>
          <w:lang w:val="el-GR"/>
        </w:rPr>
        <w:t xml:space="preserve"> (</w:t>
      </w:r>
      <w:r w:rsidRPr="00BD5E51">
        <w:rPr>
          <w:noProof/>
          <w:color w:val="000000"/>
        </w:rPr>
        <w:t>CNSS</w:t>
      </w:r>
      <w:r w:rsidRPr="000A3CB1">
        <w:rPr>
          <w:noProof/>
          <w:color w:val="000000"/>
          <w:lang w:val="el-GR"/>
        </w:rPr>
        <w:t xml:space="preserve">) </w:t>
      </w:r>
      <w:r>
        <w:rPr>
          <w:noProof/>
          <w:color w:val="000000"/>
          <w:lang w:val="el-GR"/>
        </w:rPr>
        <w:t>και</w:t>
      </w:r>
      <w:r w:rsidRPr="000A3CB1">
        <w:rPr>
          <w:noProof/>
          <w:color w:val="000000"/>
          <w:lang w:val="el-GR"/>
        </w:rPr>
        <w:t xml:space="preserve"> </w:t>
      </w:r>
      <w:r>
        <w:rPr>
          <w:noProof/>
          <w:color w:val="000000"/>
          <w:lang w:val="el-GR"/>
        </w:rPr>
        <w:t>έγκριση</w:t>
      </w:r>
      <w:r w:rsidRPr="000A3CB1">
        <w:rPr>
          <w:noProof/>
          <w:color w:val="000000"/>
          <w:lang w:val="el-GR"/>
        </w:rPr>
        <w:t xml:space="preserve"> </w:t>
      </w:r>
      <w:r>
        <w:rPr>
          <w:noProof/>
          <w:color w:val="000000"/>
          <w:lang w:val="el-GR"/>
        </w:rPr>
        <w:t>αδείας</w:t>
      </w:r>
      <w:r w:rsidRPr="000A3CB1">
        <w:rPr>
          <w:noProof/>
          <w:color w:val="000000"/>
          <w:lang w:val="el-GR"/>
        </w:rPr>
        <w:t xml:space="preserve"> / </w:t>
      </w:r>
      <w:r>
        <w:rPr>
          <w:noProof/>
          <w:color w:val="000000"/>
          <w:lang w:val="el-GR"/>
        </w:rPr>
        <w:t>επαγγελματικού</w:t>
      </w:r>
      <w:r w:rsidRPr="000A3CB1">
        <w:rPr>
          <w:noProof/>
          <w:color w:val="000000"/>
          <w:lang w:val="el-GR"/>
        </w:rPr>
        <w:t xml:space="preserve"> </w:t>
      </w:r>
      <w:r>
        <w:rPr>
          <w:noProof/>
          <w:color w:val="000000"/>
          <w:lang w:val="el-GR"/>
        </w:rPr>
        <w:t>ταξιδιού</w:t>
      </w:r>
      <w:r w:rsidRPr="000A3CB1">
        <w:rPr>
          <w:noProof/>
          <w:color w:val="000000"/>
          <w:lang w:val="el-GR"/>
        </w:rPr>
        <w:t xml:space="preserve"> </w:t>
      </w:r>
      <w:r>
        <w:rPr>
          <w:noProof/>
          <w:color w:val="000000"/>
          <w:lang w:val="el-GR"/>
        </w:rPr>
        <w:t>από</w:t>
      </w:r>
      <w:r w:rsidRPr="000A3CB1">
        <w:rPr>
          <w:noProof/>
          <w:color w:val="000000"/>
          <w:lang w:val="el-GR"/>
        </w:rPr>
        <w:t xml:space="preserve"> </w:t>
      </w:r>
      <w:r>
        <w:rPr>
          <w:noProof/>
          <w:color w:val="000000"/>
          <w:lang w:val="el-GR"/>
        </w:rPr>
        <w:t>εργοδότη</w:t>
      </w:r>
    </w:p>
    <w:p w:rsidR="0052631E" w:rsidRPr="00BD5E51" w:rsidRDefault="00BD5E51"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lastRenderedPageBreak/>
        <w:t>Γεωργοί</w:t>
      </w:r>
      <w:r w:rsidR="002C2115" w:rsidRPr="00BD5E51">
        <w:rPr>
          <w:noProof/>
          <w:color w:val="000000"/>
          <w:lang w:val="el-GR"/>
        </w:rPr>
        <w:t xml:space="preserve">: </w:t>
      </w:r>
      <w:r>
        <w:rPr>
          <w:noProof/>
          <w:color w:val="000000"/>
          <w:lang w:val="el-GR"/>
        </w:rPr>
        <w:t>απόδειξη</w:t>
      </w:r>
      <w:r w:rsidRPr="00BD5E51">
        <w:rPr>
          <w:noProof/>
          <w:color w:val="000000"/>
          <w:lang w:val="el-GR"/>
        </w:rPr>
        <w:t xml:space="preserve"> </w:t>
      </w:r>
      <w:r>
        <w:rPr>
          <w:noProof/>
          <w:color w:val="000000"/>
          <w:lang w:val="el-GR"/>
        </w:rPr>
        <w:t>ιδιότητας</w:t>
      </w:r>
      <w:r w:rsidRPr="00BD5E51">
        <w:rPr>
          <w:noProof/>
          <w:color w:val="000000"/>
          <w:lang w:val="el-GR"/>
        </w:rPr>
        <w:t xml:space="preserve">, </w:t>
      </w:r>
      <w:r>
        <w:rPr>
          <w:noProof/>
          <w:color w:val="000000"/>
          <w:lang w:val="el-GR"/>
        </w:rPr>
        <w:t>κάρτα</w:t>
      </w:r>
      <w:r w:rsidRPr="00BD5E51">
        <w:rPr>
          <w:noProof/>
          <w:color w:val="000000"/>
          <w:lang w:val="el-GR"/>
        </w:rPr>
        <w:t xml:space="preserve"> </w:t>
      </w:r>
      <w:r>
        <w:rPr>
          <w:noProof/>
          <w:color w:val="000000"/>
          <w:lang w:val="el-GR"/>
        </w:rPr>
        <w:t>γεωργού</w:t>
      </w:r>
      <w:r w:rsidRPr="00BD5E51">
        <w:rPr>
          <w:noProof/>
          <w:color w:val="000000"/>
          <w:lang w:val="el-GR"/>
        </w:rPr>
        <w:t xml:space="preserve"> </w:t>
      </w:r>
      <w:r>
        <w:rPr>
          <w:noProof/>
          <w:color w:val="000000"/>
          <w:lang w:val="el-GR"/>
        </w:rPr>
        <w:t>και</w:t>
      </w:r>
      <w:r w:rsidRPr="00BD5E51">
        <w:rPr>
          <w:noProof/>
          <w:color w:val="000000"/>
          <w:lang w:val="el-GR"/>
        </w:rPr>
        <w:t xml:space="preserve"> </w:t>
      </w:r>
      <w:r>
        <w:rPr>
          <w:noProof/>
          <w:color w:val="000000"/>
          <w:lang w:val="el-GR"/>
        </w:rPr>
        <w:t>πλέον</w:t>
      </w:r>
      <w:r w:rsidRPr="00BD5E51">
        <w:rPr>
          <w:noProof/>
          <w:color w:val="000000"/>
          <w:lang w:val="el-GR"/>
        </w:rPr>
        <w:t xml:space="preserve"> </w:t>
      </w:r>
      <w:r>
        <w:rPr>
          <w:noProof/>
          <w:color w:val="000000"/>
          <w:lang w:val="el-GR"/>
        </w:rPr>
        <w:t>πρόσφατη</w:t>
      </w:r>
      <w:r w:rsidRPr="00BD5E51">
        <w:rPr>
          <w:noProof/>
          <w:color w:val="000000"/>
          <w:lang w:val="el-GR"/>
        </w:rPr>
        <w:t xml:space="preserve"> </w:t>
      </w:r>
      <w:r>
        <w:rPr>
          <w:noProof/>
          <w:color w:val="000000"/>
          <w:lang w:val="el-GR"/>
        </w:rPr>
        <w:t>δήλωση</w:t>
      </w:r>
      <w:r w:rsidRPr="00BD5E51">
        <w:rPr>
          <w:noProof/>
          <w:color w:val="000000"/>
          <w:lang w:val="el-GR"/>
        </w:rPr>
        <w:t xml:space="preserve"> </w:t>
      </w:r>
      <w:r>
        <w:rPr>
          <w:noProof/>
          <w:color w:val="000000"/>
          <w:lang w:val="el-GR"/>
        </w:rPr>
        <w:t>του</w:t>
      </w:r>
      <w:r w:rsidRPr="00BD5E51">
        <w:rPr>
          <w:noProof/>
          <w:color w:val="000000"/>
          <w:lang w:val="el-GR"/>
        </w:rPr>
        <w:t xml:space="preserve"> </w:t>
      </w:r>
      <w:r>
        <w:rPr>
          <w:noProof/>
          <w:color w:val="000000"/>
          <w:lang w:val="el-GR"/>
        </w:rPr>
        <w:t>ετήσιου</w:t>
      </w:r>
      <w:r w:rsidRPr="00BD5E51">
        <w:rPr>
          <w:noProof/>
          <w:color w:val="000000"/>
          <w:lang w:val="el-GR"/>
        </w:rPr>
        <w:t xml:space="preserve"> </w:t>
      </w:r>
      <w:r>
        <w:rPr>
          <w:noProof/>
          <w:color w:val="000000"/>
          <w:lang w:val="el-GR"/>
        </w:rPr>
        <w:t>εισοδήματος</w:t>
      </w:r>
      <w:r w:rsidRPr="00BD5E51">
        <w:rPr>
          <w:noProof/>
          <w:color w:val="000000"/>
          <w:lang w:val="el-GR"/>
        </w:rPr>
        <w:t xml:space="preserve"> </w:t>
      </w:r>
      <w:r>
        <w:rPr>
          <w:noProof/>
          <w:color w:val="000000"/>
          <w:lang w:val="el-GR"/>
        </w:rPr>
        <w:t>ή</w:t>
      </w:r>
      <w:r w:rsidRPr="00BD5E51">
        <w:rPr>
          <w:noProof/>
          <w:color w:val="000000"/>
          <w:lang w:val="el-GR"/>
        </w:rPr>
        <w:t xml:space="preserve"> </w:t>
      </w:r>
      <w:r>
        <w:rPr>
          <w:noProof/>
          <w:color w:val="000000"/>
          <w:lang w:val="el-GR"/>
        </w:rPr>
        <w:t>τίτλου</w:t>
      </w:r>
      <w:r w:rsidRPr="00BD5E51">
        <w:rPr>
          <w:noProof/>
          <w:color w:val="000000"/>
          <w:lang w:val="el-GR"/>
        </w:rPr>
        <w:t xml:space="preserve"> </w:t>
      </w:r>
      <w:r>
        <w:rPr>
          <w:noProof/>
          <w:color w:val="000000"/>
          <w:lang w:val="el-GR"/>
        </w:rPr>
        <w:t>ιδιοκτησίας</w:t>
      </w:r>
    </w:p>
    <w:p w:rsidR="0052631E" w:rsidRDefault="00BD5E51" w:rsidP="007C48CA">
      <w:pPr>
        <w:widowControl w:val="0"/>
        <w:numPr>
          <w:ilvl w:val="0"/>
          <w:numId w:val="48"/>
        </w:numPr>
        <w:tabs>
          <w:tab w:val="left" w:pos="253"/>
        </w:tabs>
        <w:spacing w:before="0" w:after="0" w:line="398" w:lineRule="exact"/>
        <w:contextualSpacing/>
        <w:rPr>
          <w:rFonts w:eastAsia="Times New Roman"/>
          <w:noProof/>
          <w:color w:val="000000"/>
          <w:szCs w:val="24"/>
        </w:rPr>
      </w:pPr>
      <w:r>
        <w:rPr>
          <w:noProof/>
          <w:color w:val="000000"/>
          <w:lang w:val="el-GR"/>
        </w:rPr>
        <w:t>Συνταξιούχοι</w:t>
      </w:r>
      <w:r w:rsidR="002C2115">
        <w:rPr>
          <w:noProof/>
          <w:color w:val="000000"/>
        </w:rPr>
        <w:t>:</w:t>
      </w:r>
      <w:r>
        <w:rPr>
          <w:noProof/>
          <w:color w:val="000000"/>
          <w:lang w:val="el-GR"/>
        </w:rPr>
        <w:t xml:space="preserve"> απόδειξη είσπραξης σύνταξης</w:t>
      </w:r>
    </w:p>
    <w:p w:rsidR="0052631E" w:rsidRPr="00BD5E51" w:rsidRDefault="00BD5E51"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Σπουδαστές</w:t>
      </w:r>
      <w:r w:rsidR="002C2115" w:rsidRPr="00BD5E51">
        <w:rPr>
          <w:noProof/>
          <w:color w:val="000000"/>
          <w:lang w:val="el-GR"/>
        </w:rPr>
        <w:t>:</w:t>
      </w:r>
      <w:r>
        <w:rPr>
          <w:noProof/>
          <w:color w:val="000000"/>
          <w:lang w:val="el-GR"/>
        </w:rPr>
        <w:t xml:space="preserve"> αποδεικτικά στοιχεία της κοινωνικής κατάστασης ή του καθεστώτος απασχόλησης των γονέων και , κατά περίπτωση, πιστοποιητικό σχολικής φοίτησης ή ταυτότητα σπουδαστή</w:t>
      </w:r>
      <w:r w:rsidR="002C2115" w:rsidRPr="00BD5E51">
        <w:rPr>
          <w:noProof/>
          <w:color w:val="000000"/>
          <w:lang w:val="el-GR"/>
        </w:rPr>
        <w:t>.</w:t>
      </w:r>
    </w:p>
    <w:p w:rsidR="0052631E" w:rsidRPr="000A3CB1" w:rsidRDefault="00BD5E51">
      <w:pPr>
        <w:widowControl w:val="0"/>
        <w:numPr>
          <w:ilvl w:val="0"/>
          <w:numId w:val="46"/>
        </w:numPr>
        <w:tabs>
          <w:tab w:val="left" w:pos="387"/>
        </w:tabs>
        <w:spacing w:before="0" w:after="0" w:line="398" w:lineRule="exact"/>
        <w:jc w:val="left"/>
        <w:rPr>
          <w:rFonts w:eastAsia="Times New Roman"/>
          <w:b/>
          <w:noProof/>
          <w:color w:val="000000"/>
          <w:sz w:val="28"/>
          <w:szCs w:val="28"/>
        </w:rPr>
      </w:pPr>
      <w:r w:rsidRPr="000A3CB1">
        <w:rPr>
          <w:b/>
          <w:noProof/>
          <w:color w:val="000000"/>
          <w:sz w:val="28"/>
          <w:szCs w:val="28"/>
          <w:lang w:val="el-GR"/>
        </w:rPr>
        <w:t>Ανήλικοι</w:t>
      </w:r>
    </w:p>
    <w:p w:rsidR="0052631E" w:rsidRPr="000A3CB1" w:rsidRDefault="00BD5E51" w:rsidP="007C48CA">
      <w:pPr>
        <w:widowControl w:val="0"/>
        <w:numPr>
          <w:ilvl w:val="0"/>
          <w:numId w:val="48"/>
        </w:numPr>
        <w:tabs>
          <w:tab w:val="left" w:pos="253"/>
        </w:tabs>
        <w:spacing w:before="0" w:after="200" w:line="398" w:lineRule="exact"/>
        <w:contextualSpacing/>
        <w:rPr>
          <w:rFonts w:eastAsiaTheme="minorHAnsi"/>
          <w:noProof/>
          <w:szCs w:val="24"/>
          <w:lang w:val="el-GR"/>
        </w:rPr>
      </w:pPr>
      <w:r>
        <w:rPr>
          <w:noProof/>
          <w:color w:val="000000"/>
          <w:lang w:val="el-GR"/>
        </w:rPr>
        <w:t>Η</w:t>
      </w:r>
      <w:r w:rsidRPr="000A3CB1">
        <w:rPr>
          <w:noProof/>
          <w:color w:val="000000"/>
          <w:lang w:val="el-GR"/>
        </w:rPr>
        <w:t xml:space="preserve"> </w:t>
      </w:r>
      <w:r>
        <w:rPr>
          <w:noProof/>
          <w:color w:val="000000"/>
          <w:lang w:val="el-GR"/>
        </w:rPr>
        <w:t>γραπτή</w:t>
      </w:r>
      <w:r w:rsidRPr="000A3CB1">
        <w:rPr>
          <w:noProof/>
          <w:color w:val="000000"/>
          <w:lang w:val="el-GR"/>
        </w:rPr>
        <w:t xml:space="preserve"> </w:t>
      </w:r>
      <w:r>
        <w:rPr>
          <w:noProof/>
          <w:color w:val="000000"/>
          <w:lang w:val="el-GR"/>
        </w:rPr>
        <w:t>συγκατάθεση</w:t>
      </w:r>
      <w:r w:rsidRPr="000A3CB1">
        <w:rPr>
          <w:noProof/>
          <w:color w:val="000000"/>
          <w:lang w:val="el-GR"/>
        </w:rPr>
        <w:t xml:space="preserve"> </w:t>
      </w:r>
      <w:r>
        <w:rPr>
          <w:noProof/>
          <w:color w:val="000000"/>
          <w:lang w:val="el-GR"/>
        </w:rPr>
        <w:t>των</w:t>
      </w:r>
      <w:r w:rsidRPr="000A3CB1">
        <w:rPr>
          <w:noProof/>
          <w:color w:val="000000"/>
          <w:lang w:val="el-GR"/>
        </w:rPr>
        <w:t xml:space="preserve"> </w:t>
      </w:r>
      <w:r>
        <w:rPr>
          <w:noProof/>
          <w:color w:val="000000"/>
          <w:lang w:val="el-GR"/>
        </w:rPr>
        <w:t>γονέων</w:t>
      </w:r>
      <w:r w:rsidRPr="000A3CB1">
        <w:rPr>
          <w:noProof/>
          <w:color w:val="000000"/>
          <w:lang w:val="el-GR"/>
        </w:rPr>
        <w:t xml:space="preserve"> / </w:t>
      </w:r>
      <w:r>
        <w:rPr>
          <w:noProof/>
          <w:color w:val="000000"/>
          <w:lang w:val="el-GR"/>
        </w:rPr>
        <w:t>νομίμων</w:t>
      </w:r>
      <w:r w:rsidRPr="000A3CB1">
        <w:rPr>
          <w:noProof/>
          <w:color w:val="000000"/>
          <w:lang w:val="el-GR"/>
        </w:rPr>
        <w:t xml:space="preserve"> </w:t>
      </w:r>
      <w:r>
        <w:rPr>
          <w:noProof/>
          <w:color w:val="000000"/>
          <w:lang w:val="el-GR"/>
        </w:rPr>
        <w:t>κηδεμόνων</w:t>
      </w:r>
      <w:r w:rsidRPr="000A3CB1">
        <w:rPr>
          <w:noProof/>
          <w:color w:val="000000"/>
          <w:lang w:val="el-GR"/>
        </w:rPr>
        <w:t xml:space="preserve"> </w:t>
      </w:r>
      <w:r>
        <w:rPr>
          <w:noProof/>
          <w:color w:val="000000"/>
          <w:lang w:val="el-GR"/>
        </w:rPr>
        <w:t>θα</w:t>
      </w:r>
      <w:r w:rsidRPr="000A3CB1">
        <w:rPr>
          <w:noProof/>
          <w:color w:val="000000"/>
          <w:lang w:val="el-GR"/>
        </w:rPr>
        <w:t xml:space="preserve"> </w:t>
      </w:r>
      <w:r>
        <w:rPr>
          <w:noProof/>
          <w:color w:val="000000"/>
          <w:lang w:val="el-GR"/>
        </w:rPr>
        <w:t>πρέπει</w:t>
      </w:r>
      <w:r w:rsidRPr="000A3CB1">
        <w:rPr>
          <w:noProof/>
          <w:color w:val="000000"/>
          <w:lang w:val="el-GR"/>
        </w:rPr>
        <w:t xml:space="preserve"> </w:t>
      </w:r>
      <w:r>
        <w:rPr>
          <w:noProof/>
          <w:color w:val="000000"/>
          <w:lang w:val="el-GR"/>
        </w:rPr>
        <w:t>να</w:t>
      </w:r>
      <w:r w:rsidRPr="000A3CB1">
        <w:rPr>
          <w:noProof/>
          <w:color w:val="000000"/>
          <w:lang w:val="el-GR"/>
        </w:rPr>
        <w:t xml:space="preserve"> </w:t>
      </w:r>
      <w:r>
        <w:rPr>
          <w:noProof/>
          <w:color w:val="000000"/>
          <w:lang w:val="el-GR"/>
        </w:rPr>
        <w:t>απαιτείται</w:t>
      </w:r>
      <w:r w:rsidRPr="000A3CB1">
        <w:rPr>
          <w:noProof/>
          <w:color w:val="000000"/>
          <w:lang w:val="el-GR"/>
        </w:rPr>
        <w:t xml:space="preserve"> </w:t>
      </w:r>
      <w:r>
        <w:rPr>
          <w:noProof/>
          <w:color w:val="000000"/>
          <w:lang w:val="el-GR"/>
        </w:rPr>
        <w:t>μόνο</w:t>
      </w:r>
      <w:r w:rsidRPr="000A3CB1">
        <w:rPr>
          <w:noProof/>
          <w:color w:val="000000"/>
          <w:lang w:val="el-GR"/>
        </w:rPr>
        <w:t xml:space="preserve"> </w:t>
      </w:r>
      <w:r>
        <w:rPr>
          <w:noProof/>
          <w:color w:val="000000"/>
          <w:lang w:val="el-GR"/>
        </w:rPr>
        <w:t>εάν</w:t>
      </w:r>
      <w:r w:rsidRPr="000A3CB1">
        <w:rPr>
          <w:noProof/>
          <w:color w:val="000000"/>
          <w:lang w:val="el-GR"/>
        </w:rPr>
        <w:t xml:space="preserve"> </w:t>
      </w:r>
      <w:r>
        <w:rPr>
          <w:noProof/>
          <w:color w:val="000000"/>
          <w:lang w:val="el-GR"/>
        </w:rPr>
        <w:t>ο</w:t>
      </w:r>
      <w:r w:rsidRPr="000A3CB1">
        <w:rPr>
          <w:noProof/>
          <w:color w:val="000000"/>
          <w:lang w:val="el-GR"/>
        </w:rPr>
        <w:t xml:space="preserve"> </w:t>
      </w:r>
      <w:r>
        <w:rPr>
          <w:noProof/>
          <w:color w:val="000000"/>
          <w:lang w:val="el-GR"/>
        </w:rPr>
        <w:t>ανήλικος</w:t>
      </w:r>
      <w:r w:rsidRPr="000A3CB1">
        <w:rPr>
          <w:noProof/>
          <w:color w:val="000000"/>
          <w:lang w:val="el-GR"/>
        </w:rPr>
        <w:t xml:space="preserve"> </w:t>
      </w:r>
      <w:r>
        <w:rPr>
          <w:noProof/>
          <w:color w:val="000000"/>
          <w:lang w:val="el-GR"/>
        </w:rPr>
        <w:t>ταξιδεύει</w:t>
      </w:r>
      <w:r w:rsidRPr="000A3CB1">
        <w:rPr>
          <w:noProof/>
          <w:color w:val="000000"/>
          <w:lang w:val="el-GR"/>
        </w:rPr>
        <w:t xml:space="preserve"> </w:t>
      </w:r>
      <w:r>
        <w:rPr>
          <w:noProof/>
          <w:color w:val="000000"/>
          <w:lang w:val="el-GR"/>
        </w:rPr>
        <w:t>μόνος</w:t>
      </w:r>
      <w:r w:rsidRPr="000A3CB1">
        <w:rPr>
          <w:noProof/>
          <w:color w:val="000000"/>
          <w:lang w:val="el-GR"/>
        </w:rPr>
        <w:t xml:space="preserve"> </w:t>
      </w:r>
      <w:r>
        <w:rPr>
          <w:noProof/>
          <w:color w:val="000000"/>
          <w:lang w:val="el-GR"/>
        </w:rPr>
        <w:t>του</w:t>
      </w:r>
      <w:r w:rsidRPr="000A3CB1">
        <w:rPr>
          <w:noProof/>
          <w:color w:val="000000"/>
          <w:lang w:val="el-GR"/>
        </w:rPr>
        <w:t xml:space="preserve"> </w:t>
      </w:r>
      <w:r>
        <w:rPr>
          <w:noProof/>
          <w:color w:val="000000"/>
          <w:lang w:val="el-GR"/>
        </w:rPr>
        <w:t>ή</w:t>
      </w:r>
      <w:r w:rsidRPr="000A3CB1">
        <w:rPr>
          <w:noProof/>
          <w:color w:val="000000"/>
          <w:lang w:val="el-GR"/>
        </w:rPr>
        <w:t xml:space="preserve"> </w:t>
      </w:r>
      <w:r>
        <w:rPr>
          <w:noProof/>
          <w:color w:val="000000"/>
          <w:lang w:val="el-GR"/>
        </w:rPr>
        <w:t>με</w:t>
      </w:r>
      <w:r w:rsidRPr="000A3CB1">
        <w:rPr>
          <w:noProof/>
          <w:color w:val="000000"/>
          <w:lang w:val="el-GR"/>
        </w:rPr>
        <w:t xml:space="preserve"> </w:t>
      </w:r>
      <w:r>
        <w:rPr>
          <w:noProof/>
          <w:color w:val="000000"/>
          <w:lang w:val="el-GR"/>
        </w:rPr>
        <w:t>τον</w:t>
      </w:r>
      <w:r w:rsidRPr="000A3CB1">
        <w:rPr>
          <w:noProof/>
          <w:color w:val="000000"/>
          <w:lang w:val="el-GR"/>
        </w:rPr>
        <w:t xml:space="preserve"> </w:t>
      </w:r>
      <w:r>
        <w:rPr>
          <w:noProof/>
          <w:color w:val="000000"/>
          <w:lang w:val="el-GR"/>
        </w:rPr>
        <w:t>ένα</w:t>
      </w:r>
      <w:r w:rsidRPr="000A3CB1">
        <w:rPr>
          <w:noProof/>
          <w:color w:val="000000"/>
          <w:lang w:val="el-GR"/>
        </w:rPr>
        <w:t xml:space="preserve"> </w:t>
      </w:r>
      <w:r>
        <w:rPr>
          <w:noProof/>
          <w:color w:val="000000"/>
          <w:lang w:val="el-GR"/>
        </w:rPr>
        <w:t>μόνο</w:t>
      </w:r>
      <w:r w:rsidRPr="000A3CB1">
        <w:rPr>
          <w:noProof/>
          <w:color w:val="000000"/>
          <w:lang w:val="el-GR"/>
        </w:rPr>
        <w:t xml:space="preserve"> </w:t>
      </w:r>
      <w:r>
        <w:rPr>
          <w:noProof/>
          <w:color w:val="000000"/>
          <w:lang w:val="el-GR"/>
        </w:rPr>
        <w:t>γονέα</w:t>
      </w:r>
      <w:r w:rsidRPr="000A3CB1">
        <w:rPr>
          <w:noProof/>
          <w:color w:val="000000"/>
          <w:lang w:val="el-GR"/>
        </w:rPr>
        <w:t xml:space="preserve">. </w:t>
      </w:r>
      <w:r w:rsidR="00144B35">
        <w:rPr>
          <w:noProof/>
          <w:color w:val="000000"/>
          <w:lang w:val="el-GR"/>
        </w:rPr>
        <w:t>Εξαιρέσεις</w:t>
      </w:r>
      <w:r w:rsidR="00144B35" w:rsidRPr="00144B35">
        <w:rPr>
          <w:noProof/>
          <w:color w:val="000000"/>
          <w:lang w:val="el-GR"/>
        </w:rPr>
        <w:t xml:space="preserve"> </w:t>
      </w:r>
      <w:r w:rsidR="00144B35">
        <w:rPr>
          <w:noProof/>
          <w:color w:val="000000"/>
          <w:lang w:val="el-GR"/>
        </w:rPr>
        <w:t>γίνονται</w:t>
      </w:r>
      <w:r w:rsidR="00144B35" w:rsidRPr="00144B35">
        <w:rPr>
          <w:noProof/>
          <w:color w:val="000000"/>
          <w:lang w:val="el-GR"/>
        </w:rPr>
        <w:t xml:space="preserve"> </w:t>
      </w:r>
      <w:r w:rsidR="00144B35">
        <w:rPr>
          <w:noProof/>
          <w:color w:val="000000"/>
          <w:lang w:val="el-GR"/>
        </w:rPr>
        <w:t>εάν</w:t>
      </w:r>
      <w:r w:rsidR="00144B35" w:rsidRPr="00144B35">
        <w:rPr>
          <w:noProof/>
          <w:color w:val="000000"/>
          <w:lang w:val="el-GR"/>
        </w:rPr>
        <w:t xml:space="preserve"> </w:t>
      </w:r>
      <w:r w:rsidR="00144B35">
        <w:rPr>
          <w:noProof/>
          <w:color w:val="000000"/>
          <w:lang w:val="el-GR"/>
        </w:rPr>
        <w:t>ο</w:t>
      </w:r>
      <w:r w:rsidR="00144B35" w:rsidRPr="00144B35">
        <w:rPr>
          <w:noProof/>
          <w:color w:val="000000"/>
          <w:lang w:val="el-GR"/>
        </w:rPr>
        <w:t xml:space="preserve"> </w:t>
      </w:r>
      <w:r w:rsidR="00144B35">
        <w:rPr>
          <w:noProof/>
          <w:color w:val="000000"/>
          <w:lang w:val="el-GR"/>
        </w:rPr>
        <w:t>μόνος</w:t>
      </w:r>
      <w:r w:rsidR="00144B35" w:rsidRPr="00144B35">
        <w:rPr>
          <w:noProof/>
          <w:color w:val="000000"/>
          <w:lang w:val="el-GR"/>
        </w:rPr>
        <w:t xml:space="preserve"> </w:t>
      </w:r>
      <w:r w:rsidR="00144B35">
        <w:rPr>
          <w:noProof/>
          <w:color w:val="000000"/>
          <w:lang w:val="el-GR"/>
        </w:rPr>
        <w:t>γονέας</w:t>
      </w:r>
      <w:r w:rsidR="00144B35" w:rsidRPr="00144B35">
        <w:rPr>
          <w:noProof/>
          <w:color w:val="000000"/>
          <w:lang w:val="el-GR"/>
        </w:rPr>
        <w:t xml:space="preserve"> </w:t>
      </w:r>
      <w:r w:rsidR="00144B35">
        <w:rPr>
          <w:noProof/>
          <w:color w:val="000000"/>
          <w:lang w:val="el-GR"/>
        </w:rPr>
        <w:t>με</w:t>
      </w:r>
      <w:r w:rsidR="00144B35" w:rsidRPr="00144B35">
        <w:rPr>
          <w:noProof/>
          <w:color w:val="000000"/>
          <w:lang w:val="el-GR"/>
        </w:rPr>
        <w:t xml:space="preserve"> </w:t>
      </w:r>
      <w:r w:rsidR="00144B35">
        <w:rPr>
          <w:noProof/>
          <w:color w:val="000000"/>
          <w:lang w:val="el-GR"/>
        </w:rPr>
        <w:t>τον</w:t>
      </w:r>
      <w:r w:rsidR="00144B35" w:rsidRPr="00144B35">
        <w:rPr>
          <w:noProof/>
          <w:color w:val="000000"/>
          <w:lang w:val="el-GR"/>
        </w:rPr>
        <w:t xml:space="preserve"> </w:t>
      </w:r>
      <w:r w:rsidR="00144B35">
        <w:rPr>
          <w:noProof/>
          <w:color w:val="000000"/>
          <w:lang w:val="el-GR"/>
        </w:rPr>
        <w:t>οποίο</w:t>
      </w:r>
      <w:r w:rsidR="00144B35" w:rsidRPr="00144B35">
        <w:rPr>
          <w:noProof/>
          <w:color w:val="000000"/>
          <w:lang w:val="el-GR"/>
        </w:rPr>
        <w:t xml:space="preserve"> </w:t>
      </w:r>
      <w:r w:rsidR="00144B35">
        <w:rPr>
          <w:noProof/>
          <w:color w:val="000000"/>
          <w:lang w:val="el-GR"/>
        </w:rPr>
        <w:t>πρόκειται</w:t>
      </w:r>
      <w:r w:rsidR="00144B35" w:rsidRPr="00144B35">
        <w:rPr>
          <w:noProof/>
          <w:color w:val="000000"/>
          <w:lang w:val="el-GR"/>
        </w:rPr>
        <w:t xml:space="preserve"> </w:t>
      </w:r>
      <w:r w:rsidR="00144B35">
        <w:rPr>
          <w:noProof/>
          <w:color w:val="000000"/>
          <w:lang w:val="el-GR"/>
        </w:rPr>
        <w:t>να</w:t>
      </w:r>
      <w:r w:rsidR="00144B35" w:rsidRPr="00144B35">
        <w:rPr>
          <w:noProof/>
          <w:color w:val="000000"/>
          <w:lang w:val="el-GR"/>
        </w:rPr>
        <w:t xml:space="preserve"> </w:t>
      </w:r>
      <w:r w:rsidR="00144B35">
        <w:rPr>
          <w:noProof/>
          <w:color w:val="000000"/>
          <w:lang w:val="el-GR"/>
        </w:rPr>
        <w:t>ταξιδέψει</w:t>
      </w:r>
      <w:r w:rsidR="00144B35" w:rsidRPr="00144B35">
        <w:rPr>
          <w:noProof/>
          <w:color w:val="000000"/>
          <w:lang w:val="el-GR"/>
        </w:rPr>
        <w:t xml:space="preserve"> </w:t>
      </w:r>
      <w:r w:rsidR="00144B35">
        <w:rPr>
          <w:noProof/>
          <w:color w:val="000000"/>
          <w:lang w:val="el-GR"/>
        </w:rPr>
        <w:t>ο</w:t>
      </w:r>
      <w:r w:rsidR="00144B35" w:rsidRPr="00144B35">
        <w:rPr>
          <w:noProof/>
          <w:color w:val="000000"/>
          <w:lang w:val="el-GR"/>
        </w:rPr>
        <w:t xml:space="preserve"> </w:t>
      </w:r>
      <w:r w:rsidR="00144B35">
        <w:rPr>
          <w:noProof/>
          <w:color w:val="000000"/>
          <w:lang w:val="el-GR"/>
        </w:rPr>
        <w:t>ανήλικος</w:t>
      </w:r>
      <w:r w:rsidR="00144B35" w:rsidRPr="00144B35">
        <w:rPr>
          <w:noProof/>
          <w:color w:val="000000"/>
          <w:lang w:val="el-GR"/>
        </w:rPr>
        <w:t xml:space="preserve"> </w:t>
      </w:r>
      <w:r w:rsidR="00144B35">
        <w:rPr>
          <w:noProof/>
          <w:color w:val="000000"/>
          <w:lang w:val="el-GR"/>
        </w:rPr>
        <w:t>έχει</w:t>
      </w:r>
      <w:r w:rsidR="00144B35" w:rsidRPr="00144B35">
        <w:rPr>
          <w:noProof/>
          <w:color w:val="000000"/>
          <w:lang w:val="el-GR"/>
        </w:rPr>
        <w:t xml:space="preserve"> </w:t>
      </w:r>
      <w:r w:rsidR="00144B35">
        <w:rPr>
          <w:noProof/>
          <w:color w:val="000000"/>
          <w:lang w:val="el-GR"/>
        </w:rPr>
        <w:t>την</w:t>
      </w:r>
      <w:r w:rsidR="00144B35" w:rsidRPr="00144B35">
        <w:rPr>
          <w:noProof/>
          <w:color w:val="000000"/>
          <w:lang w:val="el-GR"/>
        </w:rPr>
        <w:t xml:space="preserve"> </w:t>
      </w:r>
      <w:r w:rsidR="00144B35">
        <w:rPr>
          <w:noProof/>
          <w:color w:val="000000"/>
          <w:lang w:val="el-GR"/>
        </w:rPr>
        <w:t>αποκλειστική</w:t>
      </w:r>
      <w:r w:rsidR="00144B35" w:rsidRPr="00144B35">
        <w:rPr>
          <w:noProof/>
          <w:color w:val="000000"/>
          <w:lang w:val="el-GR"/>
        </w:rPr>
        <w:t xml:space="preserve"> </w:t>
      </w:r>
      <w:r w:rsidR="00144B35">
        <w:rPr>
          <w:noProof/>
          <w:color w:val="000000"/>
          <w:lang w:val="el-GR"/>
        </w:rPr>
        <w:t xml:space="preserve">επιμέλεια. </w:t>
      </w:r>
    </w:p>
    <w:p w:rsidR="0052631E" w:rsidRPr="000A3CB1" w:rsidRDefault="00144B35" w:rsidP="007C48CA">
      <w:pPr>
        <w:widowControl w:val="0"/>
        <w:numPr>
          <w:ilvl w:val="0"/>
          <w:numId w:val="48"/>
        </w:numPr>
        <w:tabs>
          <w:tab w:val="left" w:pos="253"/>
        </w:tabs>
        <w:spacing w:before="0" w:after="200" w:line="398" w:lineRule="exact"/>
        <w:contextualSpacing/>
        <w:rPr>
          <w:rFonts w:eastAsiaTheme="minorHAnsi"/>
          <w:noProof/>
          <w:szCs w:val="24"/>
          <w:lang w:val="el-GR"/>
        </w:rPr>
      </w:pPr>
      <w:r>
        <w:rPr>
          <w:noProof/>
          <w:color w:val="000000"/>
          <w:lang w:val="el-GR"/>
        </w:rPr>
        <w:t>Για</w:t>
      </w:r>
      <w:r w:rsidRPr="000A3CB1">
        <w:rPr>
          <w:noProof/>
          <w:color w:val="000000"/>
          <w:lang w:val="el-GR"/>
        </w:rPr>
        <w:t xml:space="preserve"> </w:t>
      </w:r>
      <w:r>
        <w:rPr>
          <w:noProof/>
          <w:color w:val="000000"/>
          <w:lang w:val="el-GR"/>
        </w:rPr>
        <w:t>τους</w:t>
      </w:r>
      <w:r w:rsidRPr="000A3CB1">
        <w:rPr>
          <w:noProof/>
          <w:color w:val="000000"/>
          <w:lang w:val="el-GR"/>
        </w:rPr>
        <w:t xml:space="preserve"> </w:t>
      </w:r>
      <w:r>
        <w:rPr>
          <w:noProof/>
          <w:color w:val="000000"/>
          <w:lang w:val="el-GR"/>
        </w:rPr>
        <w:t>ανήλικους</w:t>
      </w:r>
      <w:r w:rsidRPr="000A3CB1">
        <w:rPr>
          <w:noProof/>
          <w:color w:val="000000"/>
          <w:lang w:val="el-GR"/>
        </w:rPr>
        <w:t xml:space="preserve"> </w:t>
      </w:r>
      <w:r>
        <w:rPr>
          <w:noProof/>
          <w:color w:val="000000"/>
          <w:lang w:val="el-GR"/>
        </w:rPr>
        <w:t>που</w:t>
      </w:r>
      <w:r w:rsidRPr="000A3CB1">
        <w:rPr>
          <w:noProof/>
          <w:color w:val="000000"/>
          <w:lang w:val="el-GR"/>
        </w:rPr>
        <w:t xml:space="preserve"> </w:t>
      </w:r>
      <w:r>
        <w:rPr>
          <w:noProof/>
          <w:color w:val="000000"/>
          <w:lang w:val="el-GR"/>
        </w:rPr>
        <w:t>ταξιδεύουν</w:t>
      </w:r>
      <w:r w:rsidRPr="000A3CB1">
        <w:rPr>
          <w:noProof/>
          <w:color w:val="000000"/>
          <w:lang w:val="el-GR"/>
        </w:rPr>
        <w:t xml:space="preserve"> </w:t>
      </w:r>
      <w:r>
        <w:rPr>
          <w:noProof/>
          <w:color w:val="000000"/>
          <w:lang w:val="el-GR"/>
        </w:rPr>
        <w:t>μόνοι</w:t>
      </w:r>
      <w:r w:rsidRPr="000A3CB1">
        <w:rPr>
          <w:noProof/>
          <w:color w:val="000000"/>
          <w:lang w:val="el-GR"/>
        </w:rPr>
        <w:t xml:space="preserve"> </w:t>
      </w:r>
      <w:r>
        <w:rPr>
          <w:noProof/>
          <w:color w:val="000000"/>
          <w:lang w:val="el-GR"/>
        </w:rPr>
        <w:t>τους</w:t>
      </w:r>
      <w:r w:rsidRPr="000A3CB1">
        <w:rPr>
          <w:noProof/>
          <w:color w:val="000000"/>
          <w:lang w:val="el-GR"/>
        </w:rPr>
        <w:t xml:space="preserve">, </w:t>
      </w:r>
      <w:r>
        <w:rPr>
          <w:noProof/>
          <w:color w:val="000000"/>
          <w:lang w:val="el-GR"/>
        </w:rPr>
        <w:t>στοιχεία</w:t>
      </w:r>
      <w:r w:rsidRPr="000A3CB1">
        <w:rPr>
          <w:noProof/>
          <w:color w:val="000000"/>
          <w:lang w:val="el-GR"/>
        </w:rPr>
        <w:t xml:space="preserve"> </w:t>
      </w:r>
      <w:r>
        <w:rPr>
          <w:noProof/>
          <w:color w:val="000000"/>
          <w:lang w:val="el-GR"/>
        </w:rPr>
        <w:t>επικοινωνίας</w:t>
      </w:r>
      <w:r w:rsidRPr="000A3CB1">
        <w:rPr>
          <w:noProof/>
          <w:color w:val="000000"/>
          <w:lang w:val="el-GR"/>
        </w:rPr>
        <w:t xml:space="preserve"> </w:t>
      </w:r>
      <w:r>
        <w:rPr>
          <w:noProof/>
          <w:color w:val="000000"/>
          <w:lang w:val="el-GR"/>
        </w:rPr>
        <w:t>με</w:t>
      </w:r>
      <w:r w:rsidRPr="000A3CB1">
        <w:rPr>
          <w:noProof/>
          <w:color w:val="000000"/>
          <w:lang w:val="el-GR"/>
        </w:rPr>
        <w:t xml:space="preserve"> </w:t>
      </w:r>
      <w:r>
        <w:rPr>
          <w:noProof/>
          <w:color w:val="000000"/>
          <w:lang w:val="el-GR"/>
        </w:rPr>
        <w:t>τους</w:t>
      </w:r>
      <w:r w:rsidRPr="000A3CB1">
        <w:rPr>
          <w:noProof/>
          <w:color w:val="000000"/>
          <w:lang w:val="el-GR"/>
        </w:rPr>
        <w:t xml:space="preserve"> </w:t>
      </w:r>
      <w:r>
        <w:rPr>
          <w:noProof/>
          <w:color w:val="000000"/>
          <w:lang w:val="el-GR"/>
        </w:rPr>
        <w:t>γονείς</w:t>
      </w:r>
      <w:r w:rsidRPr="000A3CB1">
        <w:rPr>
          <w:noProof/>
          <w:color w:val="000000"/>
          <w:lang w:val="el-GR"/>
        </w:rPr>
        <w:t xml:space="preserve"> / </w:t>
      </w:r>
      <w:r>
        <w:rPr>
          <w:noProof/>
          <w:color w:val="000000"/>
          <w:lang w:val="el-GR"/>
        </w:rPr>
        <w:t>νόμιμους</w:t>
      </w:r>
      <w:r w:rsidRPr="000A3CB1">
        <w:rPr>
          <w:noProof/>
          <w:color w:val="000000"/>
          <w:lang w:val="el-GR"/>
        </w:rPr>
        <w:t xml:space="preserve"> </w:t>
      </w:r>
      <w:r>
        <w:rPr>
          <w:noProof/>
          <w:color w:val="000000"/>
          <w:lang w:val="el-GR"/>
        </w:rPr>
        <w:t>κηδεμόνες</w:t>
      </w:r>
      <w:r w:rsidRPr="000A3CB1">
        <w:rPr>
          <w:noProof/>
          <w:color w:val="000000"/>
          <w:lang w:val="el-GR"/>
        </w:rPr>
        <w:t xml:space="preserve"> </w:t>
      </w:r>
      <w:r>
        <w:rPr>
          <w:noProof/>
          <w:color w:val="000000"/>
          <w:lang w:val="el-GR"/>
        </w:rPr>
        <w:t>του</w:t>
      </w:r>
      <w:r w:rsidRPr="000A3CB1">
        <w:rPr>
          <w:noProof/>
          <w:color w:val="000000"/>
          <w:lang w:val="el-GR"/>
        </w:rPr>
        <w:t xml:space="preserve"> </w:t>
      </w:r>
      <w:r>
        <w:rPr>
          <w:noProof/>
          <w:color w:val="000000"/>
          <w:lang w:val="el-GR"/>
        </w:rPr>
        <w:t>ανήλικου</w:t>
      </w:r>
      <w:r w:rsidRPr="000A3CB1">
        <w:rPr>
          <w:noProof/>
          <w:color w:val="000000"/>
          <w:lang w:val="el-GR"/>
        </w:rPr>
        <w:t xml:space="preserve"> </w:t>
      </w:r>
      <w:r>
        <w:rPr>
          <w:noProof/>
          <w:color w:val="000000"/>
          <w:lang w:val="el-GR"/>
        </w:rPr>
        <w:t>στον</w:t>
      </w:r>
      <w:r w:rsidRPr="000A3CB1">
        <w:rPr>
          <w:noProof/>
          <w:color w:val="000000"/>
          <w:lang w:val="el-GR"/>
        </w:rPr>
        <w:t xml:space="preserve"> </w:t>
      </w:r>
      <w:r>
        <w:rPr>
          <w:noProof/>
          <w:color w:val="000000"/>
          <w:lang w:val="el-GR"/>
        </w:rPr>
        <w:t>προορισμό</w:t>
      </w:r>
      <w:r w:rsidRPr="000A3CB1">
        <w:rPr>
          <w:noProof/>
          <w:color w:val="000000"/>
          <w:lang w:val="el-GR"/>
        </w:rPr>
        <w:t>.</w:t>
      </w:r>
    </w:p>
    <w:p w:rsidR="0052631E" w:rsidRPr="000A3CB1" w:rsidRDefault="0052631E">
      <w:pPr>
        <w:widowControl w:val="0"/>
        <w:tabs>
          <w:tab w:val="left" w:pos="253"/>
        </w:tabs>
        <w:spacing w:before="0" w:after="200" w:line="398" w:lineRule="exact"/>
        <w:ind w:left="720"/>
        <w:contextualSpacing/>
        <w:jc w:val="left"/>
        <w:rPr>
          <w:rFonts w:eastAsiaTheme="minorHAnsi"/>
          <w:noProof/>
          <w:szCs w:val="24"/>
          <w:lang w:val="el-GR"/>
        </w:rPr>
      </w:pPr>
    </w:p>
    <w:p w:rsidR="0052631E" w:rsidRPr="000A3CB1" w:rsidRDefault="002C2115">
      <w:pPr>
        <w:keepNext/>
        <w:keepLines/>
        <w:widowControl w:val="0"/>
        <w:spacing w:before="0" w:after="0" w:line="398" w:lineRule="exact"/>
        <w:outlineLvl w:val="0"/>
        <w:rPr>
          <w:rFonts w:eastAsia="Arial"/>
          <w:b/>
          <w:bCs/>
          <w:noProof/>
          <w:color w:val="000000"/>
          <w:sz w:val="28"/>
          <w:szCs w:val="28"/>
          <w:lang w:val="el-GR"/>
        </w:rPr>
      </w:pPr>
      <w:bookmarkStart w:id="1" w:name="bookmark2"/>
      <w:r w:rsidRPr="000A3CB1">
        <w:rPr>
          <w:b/>
          <w:noProof/>
          <w:color w:val="000000"/>
          <w:sz w:val="28"/>
          <w:szCs w:val="28"/>
        </w:rPr>
        <w:t>II</w:t>
      </w:r>
      <w:r w:rsidRPr="000A3CB1">
        <w:rPr>
          <w:b/>
          <w:noProof/>
          <w:color w:val="000000"/>
          <w:sz w:val="28"/>
          <w:szCs w:val="28"/>
          <w:lang w:val="el-GR"/>
        </w:rPr>
        <w:t xml:space="preserve">. </w:t>
      </w:r>
      <w:bookmarkEnd w:id="1"/>
      <w:r w:rsidR="00144B35" w:rsidRPr="000A3CB1">
        <w:rPr>
          <w:b/>
          <w:noProof/>
          <w:color w:val="000000"/>
          <w:sz w:val="28"/>
          <w:szCs w:val="28"/>
          <w:lang w:val="el-GR"/>
        </w:rPr>
        <w:t>Δικαιολογητικά έγγραφα που πρέπει να υποβληθούν ανάλογα με τον σκοπό του ταξιδιού</w:t>
      </w:r>
    </w:p>
    <w:p w:rsidR="0052631E" w:rsidRPr="00144B35" w:rsidRDefault="0052631E">
      <w:pPr>
        <w:keepNext/>
        <w:keepLines/>
        <w:widowControl w:val="0"/>
        <w:spacing w:before="0" w:after="0" w:line="398" w:lineRule="exact"/>
        <w:outlineLvl w:val="0"/>
        <w:rPr>
          <w:rFonts w:eastAsia="Arial"/>
          <w:bCs/>
          <w:noProof/>
          <w:szCs w:val="24"/>
          <w:lang w:val="el-GR"/>
        </w:rPr>
      </w:pPr>
    </w:p>
    <w:p w:rsidR="0052631E" w:rsidRPr="000A3CB1" w:rsidRDefault="00144B35">
      <w:pPr>
        <w:widowControl w:val="0"/>
        <w:numPr>
          <w:ilvl w:val="0"/>
          <w:numId w:val="47"/>
        </w:numPr>
        <w:tabs>
          <w:tab w:val="left" w:pos="378"/>
        </w:tabs>
        <w:spacing w:before="0" w:after="0" w:line="398" w:lineRule="exact"/>
        <w:jc w:val="left"/>
        <w:rPr>
          <w:rFonts w:eastAsia="Times New Roman"/>
          <w:b/>
          <w:noProof/>
          <w:color w:val="000000"/>
          <w:sz w:val="28"/>
          <w:szCs w:val="28"/>
        </w:rPr>
      </w:pPr>
      <w:r w:rsidRPr="000A3CB1">
        <w:rPr>
          <w:b/>
          <w:noProof/>
          <w:color w:val="000000"/>
          <w:sz w:val="28"/>
          <w:szCs w:val="28"/>
          <w:lang w:val="el-GR"/>
        </w:rPr>
        <w:t>Επαγγελματικό ταξίδι</w:t>
      </w:r>
    </w:p>
    <w:p w:rsidR="0052631E" w:rsidRPr="000A3CB1" w:rsidRDefault="00144B35" w:rsidP="007C48CA">
      <w:pPr>
        <w:widowControl w:val="0"/>
        <w:numPr>
          <w:ilvl w:val="0"/>
          <w:numId w:val="48"/>
        </w:numPr>
        <w:tabs>
          <w:tab w:val="left" w:pos="229"/>
        </w:tabs>
        <w:spacing w:before="0" w:after="0" w:line="398" w:lineRule="exact"/>
        <w:contextualSpacing/>
        <w:rPr>
          <w:rFonts w:eastAsia="Times New Roman"/>
          <w:noProof/>
          <w:color w:val="000000"/>
          <w:szCs w:val="24"/>
          <w:lang w:val="el-GR"/>
        </w:rPr>
      </w:pPr>
      <w:r>
        <w:rPr>
          <w:noProof/>
          <w:color w:val="000000"/>
          <w:lang w:val="el-GR"/>
        </w:rPr>
        <w:t>Επιστολή</w:t>
      </w:r>
      <w:r w:rsidRPr="000A3CB1">
        <w:rPr>
          <w:noProof/>
          <w:color w:val="000000"/>
          <w:lang w:val="el-GR"/>
        </w:rPr>
        <w:t xml:space="preserve"> </w:t>
      </w:r>
      <w:r>
        <w:rPr>
          <w:noProof/>
          <w:color w:val="000000"/>
          <w:lang w:val="el-GR"/>
        </w:rPr>
        <w:t>πρόσκλησης</w:t>
      </w:r>
      <w:r w:rsidRPr="000A3CB1">
        <w:rPr>
          <w:noProof/>
          <w:color w:val="000000"/>
          <w:lang w:val="el-GR"/>
        </w:rPr>
        <w:t xml:space="preserve"> </w:t>
      </w:r>
      <w:r>
        <w:rPr>
          <w:noProof/>
          <w:color w:val="000000"/>
          <w:lang w:val="el-GR"/>
        </w:rPr>
        <w:t>από</w:t>
      </w:r>
      <w:r w:rsidRPr="000A3CB1">
        <w:rPr>
          <w:noProof/>
          <w:color w:val="000000"/>
          <w:lang w:val="el-GR"/>
        </w:rPr>
        <w:t xml:space="preserve"> </w:t>
      </w:r>
      <w:r>
        <w:rPr>
          <w:noProof/>
          <w:color w:val="000000"/>
          <w:lang w:val="el-GR"/>
        </w:rPr>
        <w:t>εταιρεία</w:t>
      </w:r>
      <w:r w:rsidRPr="000A3CB1">
        <w:rPr>
          <w:noProof/>
          <w:color w:val="000000"/>
          <w:lang w:val="el-GR"/>
        </w:rPr>
        <w:t xml:space="preserve"> </w:t>
      </w:r>
      <w:r>
        <w:rPr>
          <w:noProof/>
          <w:color w:val="000000"/>
          <w:lang w:val="el-GR"/>
        </w:rPr>
        <w:t>στο</w:t>
      </w:r>
      <w:r w:rsidRPr="000A3CB1">
        <w:rPr>
          <w:noProof/>
          <w:color w:val="000000"/>
          <w:lang w:val="el-GR"/>
        </w:rPr>
        <w:t xml:space="preserve"> </w:t>
      </w:r>
      <w:r>
        <w:rPr>
          <w:noProof/>
          <w:color w:val="000000"/>
          <w:lang w:val="el-GR"/>
        </w:rPr>
        <w:t>κράτος</w:t>
      </w:r>
      <w:r w:rsidRPr="000A3CB1">
        <w:rPr>
          <w:noProof/>
          <w:color w:val="000000"/>
          <w:lang w:val="el-GR"/>
        </w:rPr>
        <w:t xml:space="preserve"> </w:t>
      </w:r>
      <w:r>
        <w:rPr>
          <w:noProof/>
          <w:color w:val="000000"/>
          <w:lang w:val="el-GR"/>
        </w:rPr>
        <w:t>μέλος</w:t>
      </w:r>
      <w:r w:rsidRPr="000A3CB1">
        <w:rPr>
          <w:noProof/>
          <w:color w:val="000000"/>
          <w:lang w:val="el-GR"/>
        </w:rPr>
        <w:t xml:space="preserve"> </w:t>
      </w:r>
      <w:r>
        <w:rPr>
          <w:noProof/>
          <w:color w:val="000000"/>
          <w:lang w:val="el-GR"/>
        </w:rPr>
        <w:t>προορισμού</w:t>
      </w:r>
      <w:r w:rsidRPr="000A3CB1">
        <w:rPr>
          <w:noProof/>
          <w:color w:val="000000"/>
          <w:lang w:val="el-GR"/>
        </w:rPr>
        <w:t xml:space="preserve"> </w:t>
      </w:r>
      <w:r>
        <w:rPr>
          <w:noProof/>
          <w:color w:val="000000"/>
          <w:lang w:val="el-GR"/>
        </w:rPr>
        <w:t>στην</w:t>
      </w:r>
      <w:r w:rsidRPr="000A3CB1">
        <w:rPr>
          <w:noProof/>
          <w:color w:val="000000"/>
          <w:lang w:val="el-GR"/>
        </w:rPr>
        <w:t xml:space="preserve"> </w:t>
      </w:r>
      <w:r>
        <w:rPr>
          <w:noProof/>
          <w:color w:val="000000"/>
          <w:lang w:val="el-GR"/>
        </w:rPr>
        <w:t>οποία</w:t>
      </w:r>
      <w:r w:rsidRPr="000A3CB1">
        <w:rPr>
          <w:noProof/>
          <w:color w:val="000000"/>
          <w:lang w:val="el-GR"/>
        </w:rPr>
        <w:t xml:space="preserve"> </w:t>
      </w:r>
      <w:r>
        <w:rPr>
          <w:noProof/>
          <w:color w:val="000000"/>
          <w:lang w:val="el-GR"/>
        </w:rPr>
        <w:t>να</w:t>
      </w:r>
      <w:r w:rsidRPr="000A3CB1">
        <w:rPr>
          <w:noProof/>
          <w:color w:val="000000"/>
          <w:lang w:val="el-GR"/>
        </w:rPr>
        <w:t xml:space="preserve"> </w:t>
      </w:r>
      <w:r>
        <w:rPr>
          <w:noProof/>
          <w:color w:val="000000"/>
          <w:lang w:val="el-GR"/>
        </w:rPr>
        <w:t>αναφέρονται</w:t>
      </w:r>
      <w:r w:rsidRPr="000A3CB1">
        <w:rPr>
          <w:noProof/>
          <w:color w:val="000000"/>
          <w:lang w:val="el-GR"/>
        </w:rPr>
        <w:t xml:space="preserve"> </w:t>
      </w:r>
      <w:r>
        <w:rPr>
          <w:noProof/>
          <w:color w:val="000000"/>
          <w:lang w:val="el-GR"/>
        </w:rPr>
        <w:t>τα</w:t>
      </w:r>
      <w:r w:rsidRPr="000A3CB1">
        <w:rPr>
          <w:noProof/>
          <w:color w:val="000000"/>
          <w:lang w:val="el-GR"/>
        </w:rPr>
        <w:t xml:space="preserve"> </w:t>
      </w:r>
      <w:r>
        <w:rPr>
          <w:noProof/>
          <w:color w:val="000000"/>
          <w:lang w:val="el-GR"/>
        </w:rPr>
        <w:t>ονοματεπώνυμα</w:t>
      </w:r>
      <w:r w:rsidRPr="000A3CB1">
        <w:rPr>
          <w:noProof/>
          <w:color w:val="000000"/>
          <w:lang w:val="el-GR"/>
        </w:rPr>
        <w:t xml:space="preserve"> </w:t>
      </w:r>
      <w:r>
        <w:rPr>
          <w:noProof/>
          <w:color w:val="000000"/>
          <w:lang w:val="el-GR"/>
        </w:rPr>
        <w:t>των</w:t>
      </w:r>
      <w:r w:rsidRPr="000A3CB1">
        <w:rPr>
          <w:noProof/>
          <w:color w:val="000000"/>
          <w:lang w:val="el-GR"/>
        </w:rPr>
        <w:t xml:space="preserve"> </w:t>
      </w:r>
      <w:r>
        <w:rPr>
          <w:noProof/>
          <w:color w:val="000000"/>
          <w:lang w:val="el-GR"/>
        </w:rPr>
        <w:t>προσκεκλημένων</w:t>
      </w:r>
      <w:r w:rsidRPr="000A3CB1">
        <w:rPr>
          <w:noProof/>
          <w:color w:val="000000"/>
          <w:lang w:val="el-GR"/>
        </w:rPr>
        <w:t xml:space="preserve"> </w:t>
      </w:r>
      <w:r>
        <w:rPr>
          <w:noProof/>
          <w:color w:val="000000"/>
          <w:lang w:val="el-GR"/>
        </w:rPr>
        <w:t>προσώπων</w:t>
      </w:r>
      <w:r w:rsidRPr="000A3CB1">
        <w:rPr>
          <w:noProof/>
          <w:color w:val="000000"/>
          <w:lang w:val="el-GR"/>
        </w:rPr>
        <w:t xml:space="preserve">, </w:t>
      </w:r>
      <w:r>
        <w:rPr>
          <w:noProof/>
          <w:color w:val="000000"/>
          <w:lang w:val="el-GR"/>
        </w:rPr>
        <w:t>ο</w:t>
      </w:r>
      <w:r w:rsidRPr="000A3CB1">
        <w:rPr>
          <w:noProof/>
          <w:color w:val="000000"/>
          <w:lang w:val="el-GR"/>
        </w:rPr>
        <w:t xml:space="preserve"> </w:t>
      </w:r>
      <w:r>
        <w:rPr>
          <w:noProof/>
          <w:color w:val="000000"/>
          <w:lang w:val="el-GR"/>
        </w:rPr>
        <w:t>σκοπός</w:t>
      </w:r>
      <w:r w:rsidRPr="000A3CB1">
        <w:rPr>
          <w:noProof/>
          <w:color w:val="000000"/>
          <w:lang w:val="el-GR"/>
        </w:rPr>
        <w:t xml:space="preserve"> </w:t>
      </w:r>
      <w:r>
        <w:rPr>
          <w:noProof/>
          <w:color w:val="000000"/>
          <w:lang w:val="el-GR"/>
        </w:rPr>
        <w:t>του</w:t>
      </w:r>
      <w:r w:rsidRPr="000A3CB1">
        <w:rPr>
          <w:noProof/>
          <w:color w:val="000000"/>
          <w:lang w:val="el-GR"/>
        </w:rPr>
        <w:t xml:space="preserve"> </w:t>
      </w:r>
      <w:r>
        <w:rPr>
          <w:noProof/>
          <w:color w:val="000000"/>
          <w:lang w:val="el-GR"/>
        </w:rPr>
        <w:t>ταξιδίου</w:t>
      </w:r>
      <w:r w:rsidRPr="000A3CB1">
        <w:rPr>
          <w:noProof/>
          <w:color w:val="000000"/>
          <w:lang w:val="el-GR"/>
        </w:rPr>
        <w:t xml:space="preserve">, </w:t>
      </w:r>
      <w:r>
        <w:rPr>
          <w:noProof/>
          <w:color w:val="000000"/>
          <w:lang w:val="el-GR"/>
        </w:rPr>
        <w:t>η</w:t>
      </w:r>
      <w:r w:rsidRPr="000A3CB1">
        <w:rPr>
          <w:noProof/>
          <w:color w:val="000000"/>
          <w:lang w:val="el-GR"/>
        </w:rPr>
        <w:t xml:space="preserve"> </w:t>
      </w:r>
      <w:r>
        <w:rPr>
          <w:noProof/>
          <w:color w:val="000000"/>
          <w:lang w:val="el-GR"/>
        </w:rPr>
        <w:t>διάρκεια</w:t>
      </w:r>
      <w:r w:rsidRPr="000A3CB1">
        <w:rPr>
          <w:noProof/>
          <w:color w:val="000000"/>
          <w:lang w:val="el-GR"/>
        </w:rPr>
        <w:t xml:space="preserve"> </w:t>
      </w:r>
      <w:r>
        <w:rPr>
          <w:noProof/>
          <w:color w:val="000000"/>
          <w:lang w:val="el-GR"/>
        </w:rPr>
        <w:t>της</w:t>
      </w:r>
      <w:r w:rsidRPr="000A3CB1">
        <w:rPr>
          <w:noProof/>
          <w:color w:val="000000"/>
          <w:lang w:val="el-GR"/>
        </w:rPr>
        <w:t xml:space="preserve"> </w:t>
      </w:r>
      <w:r>
        <w:rPr>
          <w:noProof/>
          <w:color w:val="000000"/>
          <w:lang w:val="el-GR"/>
        </w:rPr>
        <w:t>διαμονής</w:t>
      </w:r>
      <w:r w:rsidRPr="000A3CB1">
        <w:rPr>
          <w:noProof/>
          <w:color w:val="000000"/>
          <w:lang w:val="el-GR"/>
        </w:rPr>
        <w:t xml:space="preserve"> </w:t>
      </w:r>
      <w:r>
        <w:rPr>
          <w:noProof/>
          <w:color w:val="000000"/>
          <w:lang w:val="el-GR"/>
        </w:rPr>
        <w:t>και</w:t>
      </w:r>
      <w:r w:rsidRPr="000A3CB1">
        <w:rPr>
          <w:noProof/>
          <w:color w:val="000000"/>
          <w:lang w:val="el-GR"/>
        </w:rPr>
        <w:t xml:space="preserve"> </w:t>
      </w:r>
      <w:r>
        <w:rPr>
          <w:noProof/>
          <w:color w:val="000000"/>
          <w:lang w:val="el-GR"/>
        </w:rPr>
        <w:t>πληροφορίες</w:t>
      </w:r>
      <w:r w:rsidRPr="000A3CB1">
        <w:rPr>
          <w:noProof/>
          <w:color w:val="000000"/>
          <w:lang w:val="el-GR"/>
        </w:rPr>
        <w:t xml:space="preserve"> </w:t>
      </w:r>
      <w:r>
        <w:rPr>
          <w:noProof/>
          <w:color w:val="000000"/>
          <w:lang w:val="el-GR"/>
        </w:rPr>
        <w:t>σχετικά</w:t>
      </w:r>
      <w:r w:rsidRPr="000A3CB1">
        <w:rPr>
          <w:noProof/>
          <w:color w:val="000000"/>
          <w:lang w:val="el-GR"/>
        </w:rPr>
        <w:t xml:space="preserve"> </w:t>
      </w:r>
      <w:r>
        <w:rPr>
          <w:noProof/>
          <w:color w:val="000000"/>
          <w:lang w:val="el-GR"/>
        </w:rPr>
        <w:t>με</w:t>
      </w:r>
      <w:r w:rsidRPr="000A3CB1">
        <w:rPr>
          <w:noProof/>
          <w:color w:val="000000"/>
          <w:lang w:val="el-GR"/>
        </w:rPr>
        <w:t xml:space="preserve"> </w:t>
      </w:r>
      <w:r>
        <w:rPr>
          <w:noProof/>
          <w:color w:val="000000"/>
          <w:lang w:val="el-GR"/>
        </w:rPr>
        <w:t>τον</w:t>
      </w:r>
      <w:r w:rsidRPr="000A3CB1">
        <w:rPr>
          <w:noProof/>
          <w:color w:val="000000"/>
          <w:lang w:val="el-GR"/>
        </w:rPr>
        <w:t xml:space="preserve"> </w:t>
      </w:r>
      <w:r>
        <w:rPr>
          <w:noProof/>
          <w:color w:val="000000"/>
          <w:lang w:val="el-GR"/>
        </w:rPr>
        <w:t>τρόπο</w:t>
      </w:r>
      <w:r w:rsidRPr="000A3CB1">
        <w:rPr>
          <w:noProof/>
          <w:color w:val="000000"/>
          <w:lang w:val="el-GR"/>
        </w:rPr>
        <w:t xml:space="preserve"> </w:t>
      </w:r>
      <w:r>
        <w:rPr>
          <w:noProof/>
          <w:color w:val="000000"/>
          <w:lang w:val="el-GR"/>
        </w:rPr>
        <w:t>χρηματοδότησης</w:t>
      </w:r>
      <w:r w:rsidRPr="000A3CB1">
        <w:rPr>
          <w:noProof/>
          <w:color w:val="000000"/>
          <w:lang w:val="el-GR"/>
        </w:rPr>
        <w:t xml:space="preserve"> </w:t>
      </w:r>
      <w:r>
        <w:rPr>
          <w:noProof/>
          <w:color w:val="000000"/>
          <w:lang w:val="el-GR"/>
        </w:rPr>
        <w:t>της</w:t>
      </w:r>
      <w:r w:rsidRPr="000A3CB1">
        <w:rPr>
          <w:noProof/>
          <w:color w:val="000000"/>
          <w:lang w:val="el-GR"/>
        </w:rPr>
        <w:t xml:space="preserve"> </w:t>
      </w:r>
      <w:r>
        <w:rPr>
          <w:noProof/>
          <w:color w:val="000000"/>
          <w:lang w:val="el-GR"/>
        </w:rPr>
        <w:t>διαμονής</w:t>
      </w:r>
      <w:r w:rsidRPr="000A3CB1">
        <w:rPr>
          <w:noProof/>
          <w:color w:val="000000"/>
          <w:lang w:val="el-GR"/>
        </w:rPr>
        <w:t>.</w:t>
      </w:r>
    </w:p>
    <w:p w:rsidR="0052631E" w:rsidRPr="00144B35" w:rsidRDefault="00144B35"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Έγγραφα που αποδεικνύουν την επιχειρηματική σχέση (συμβάσεις, τιμολόγια, αλληλογραφία, απόδειξη εισαγωγής κ.λπ.)</w:t>
      </w:r>
    </w:p>
    <w:p w:rsidR="0052631E" w:rsidRPr="00144B35" w:rsidRDefault="0052631E">
      <w:pPr>
        <w:widowControl w:val="0"/>
        <w:tabs>
          <w:tab w:val="left" w:pos="219"/>
        </w:tabs>
        <w:spacing w:before="0" w:after="0" w:line="398" w:lineRule="exact"/>
        <w:rPr>
          <w:rFonts w:eastAsia="Times New Roman"/>
          <w:noProof/>
          <w:color w:val="000000"/>
          <w:szCs w:val="24"/>
          <w:lang w:val="el-GR"/>
        </w:rPr>
      </w:pPr>
    </w:p>
    <w:p w:rsidR="0052631E" w:rsidRPr="000A3CB1" w:rsidRDefault="00144B35">
      <w:pPr>
        <w:widowControl w:val="0"/>
        <w:numPr>
          <w:ilvl w:val="0"/>
          <w:numId w:val="47"/>
        </w:numPr>
        <w:tabs>
          <w:tab w:val="left" w:pos="387"/>
        </w:tabs>
        <w:spacing w:before="0" w:after="0" w:line="398" w:lineRule="exact"/>
        <w:jc w:val="left"/>
        <w:rPr>
          <w:rFonts w:eastAsia="Times New Roman"/>
          <w:b/>
          <w:noProof/>
          <w:color w:val="000000"/>
          <w:sz w:val="28"/>
          <w:szCs w:val="28"/>
        </w:rPr>
      </w:pPr>
      <w:r w:rsidRPr="000A3CB1">
        <w:rPr>
          <w:b/>
          <w:noProof/>
          <w:color w:val="000000"/>
          <w:sz w:val="28"/>
          <w:szCs w:val="28"/>
          <w:lang w:val="el-GR"/>
        </w:rPr>
        <w:t>Επίσημη επίσκεψη</w:t>
      </w:r>
    </w:p>
    <w:p w:rsidR="0052631E" w:rsidRPr="00430B9F" w:rsidRDefault="00430B9F">
      <w:pPr>
        <w:widowControl w:val="0"/>
        <w:tabs>
          <w:tab w:val="left" w:pos="387"/>
        </w:tabs>
        <w:spacing w:before="0" w:after="0" w:line="398" w:lineRule="exact"/>
        <w:rPr>
          <w:rFonts w:eastAsia="Times New Roman"/>
          <w:noProof/>
          <w:color w:val="000000"/>
          <w:szCs w:val="24"/>
          <w:lang w:val="el-GR"/>
        </w:rPr>
      </w:pPr>
      <w:r>
        <w:rPr>
          <w:noProof/>
          <w:lang w:val="el-GR"/>
        </w:rPr>
        <w:t>Ρηματική διακοίνωση ή εντολή αποστολής που προσδιορίζει: το ονοματεπώνυμο του προσώπου που πραγματοποιεί την επίσημη επίσκεψη, την επίσημη επαγγελματική ιδιότητα, τον σκοπό του ταξιδιού, την ημερομηνία έναρξης μισθωτής δραστηριότητας, δέσμευση του αποστέλλοντος οργανισμού για την κάλυψη των εξόδων της επίσημης επίσκεψης</w:t>
      </w:r>
      <w:r w:rsidR="002C2115" w:rsidRPr="00430B9F">
        <w:rPr>
          <w:noProof/>
          <w:lang w:val="el-GR"/>
        </w:rPr>
        <w:t>.</w:t>
      </w:r>
    </w:p>
    <w:p w:rsidR="0052631E" w:rsidRPr="00430B9F" w:rsidRDefault="0052631E">
      <w:pPr>
        <w:widowControl w:val="0"/>
        <w:tabs>
          <w:tab w:val="left" w:pos="229"/>
        </w:tabs>
        <w:spacing w:before="0" w:after="0" w:line="398" w:lineRule="exact"/>
        <w:rPr>
          <w:rFonts w:eastAsia="Times New Roman"/>
          <w:noProof/>
          <w:color w:val="000000"/>
          <w:szCs w:val="24"/>
          <w:lang w:val="el-GR"/>
        </w:rPr>
      </w:pPr>
    </w:p>
    <w:p w:rsidR="0052631E" w:rsidRPr="000A3CB1" w:rsidRDefault="00430B9F">
      <w:pPr>
        <w:widowControl w:val="0"/>
        <w:numPr>
          <w:ilvl w:val="0"/>
          <w:numId w:val="47"/>
        </w:numPr>
        <w:tabs>
          <w:tab w:val="left" w:pos="387"/>
        </w:tabs>
        <w:spacing w:before="0" w:after="0" w:line="398" w:lineRule="exact"/>
        <w:jc w:val="left"/>
        <w:rPr>
          <w:rFonts w:eastAsia="Times New Roman"/>
          <w:b/>
          <w:noProof/>
          <w:color w:val="000000"/>
          <w:sz w:val="28"/>
          <w:szCs w:val="28"/>
        </w:rPr>
      </w:pPr>
      <w:r w:rsidRPr="000A3CB1">
        <w:rPr>
          <w:b/>
          <w:noProof/>
          <w:color w:val="000000"/>
          <w:sz w:val="28"/>
          <w:szCs w:val="28"/>
          <w:lang w:val="el-GR"/>
        </w:rPr>
        <w:t>Οικογενειακή / ιδιωτική επίσκεψη</w:t>
      </w:r>
    </w:p>
    <w:p w:rsidR="0052631E" w:rsidRPr="000A3CB1" w:rsidRDefault="00430B9F">
      <w:pPr>
        <w:widowControl w:val="0"/>
        <w:numPr>
          <w:ilvl w:val="0"/>
          <w:numId w:val="48"/>
        </w:numPr>
        <w:tabs>
          <w:tab w:val="left" w:pos="253"/>
        </w:tabs>
        <w:spacing w:before="0" w:after="0" w:line="398" w:lineRule="exact"/>
        <w:contextualSpacing/>
        <w:jc w:val="left"/>
        <w:rPr>
          <w:rFonts w:eastAsia="Times New Roman"/>
          <w:noProof/>
          <w:color w:val="000000"/>
          <w:szCs w:val="24"/>
          <w:lang w:val="el-GR"/>
        </w:rPr>
      </w:pPr>
      <w:r>
        <w:rPr>
          <w:noProof/>
          <w:color w:val="000000"/>
          <w:lang w:val="el-GR"/>
        </w:rPr>
        <w:t>Πρόσκληση</w:t>
      </w:r>
      <w:r w:rsidRPr="000A3CB1">
        <w:rPr>
          <w:noProof/>
          <w:color w:val="000000"/>
          <w:lang w:val="el-GR"/>
        </w:rPr>
        <w:t xml:space="preserve"> </w:t>
      </w:r>
      <w:r>
        <w:rPr>
          <w:noProof/>
          <w:color w:val="000000"/>
          <w:lang w:val="el-GR"/>
        </w:rPr>
        <w:t>από</w:t>
      </w:r>
      <w:r w:rsidRPr="000A3CB1">
        <w:rPr>
          <w:noProof/>
          <w:color w:val="000000"/>
          <w:lang w:val="el-GR"/>
        </w:rPr>
        <w:t xml:space="preserve"> </w:t>
      </w:r>
      <w:r>
        <w:rPr>
          <w:noProof/>
          <w:color w:val="000000"/>
          <w:lang w:val="el-GR"/>
        </w:rPr>
        <w:t>οικογένεια</w:t>
      </w:r>
      <w:r w:rsidRPr="000A3CB1">
        <w:rPr>
          <w:noProof/>
          <w:color w:val="000000"/>
          <w:lang w:val="el-GR"/>
        </w:rPr>
        <w:t xml:space="preserve"> </w:t>
      </w:r>
      <w:r>
        <w:rPr>
          <w:noProof/>
          <w:color w:val="000000"/>
          <w:lang w:val="el-GR"/>
        </w:rPr>
        <w:t>υποδοχής</w:t>
      </w:r>
      <w:r w:rsidRPr="000A3CB1">
        <w:rPr>
          <w:noProof/>
          <w:color w:val="000000"/>
          <w:lang w:val="el-GR"/>
        </w:rPr>
        <w:t xml:space="preserve">, </w:t>
      </w:r>
      <w:r>
        <w:rPr>
          <w:noProof/>
          <w:color w:val="000000"/>
          <w:lang w:val="el-GR"/>
        </w:rPr>
        <w:t>κατά</w:t>
      </w:r>
      <w:r w:rsidRPr="000A3CB1">
        <w:rPr>
          <w:noProof/>
          <w:color w:val="000000"/>
          <w:lang w:val="el-GR"/>
        </w:rPr>
        <w:t xml:space="preserve"> </w:t>
      </w:r>
      <w:r>
        <w:rPr>
          <w:noProof/>
          <w:color w:val="000000"/>
          <w:lang w:val="el-GR"/>
        </w:rPr>
        <w:t>περίπτωση</w:t>
      </w:r>
      <w:r w:rsidRPr="000A3CB1">
        <w:rPr>
          <w:noProof/>
          <w:color w:val="000000"/>
          <w:lang w:val="el-GR"/>
        </w:rPr>
        <w:t xml:space="preserve"> </w:t>
      </w:r>
      <w:r w:rsidRPr="000A3CB1">
        <w:rPr>
          <w:rFonts w:eastAsia="Times New Roman"/>
          <w:noProof/>
          <w:color w:val="000000"/>
          <w:szCs w:val="24"/>
          <w:lang w:val="el-GR"/>
        </w:rPr>
        <w:t>(</w:t>
      </w:r>
      <w:r>
        <w:rPr>
          <w:rFonts w:eastAsia="Times New Roman"/>
          <w:noProof/>
          <w:color w:val="000000"/>
          <w:szCs w:val="24"/>
          <w:lang w:val="el-GR"/>
        </w:rPr>
        <w:t>ορισμένα</w:t>
      </w:r>
      <w:r w:rsidRPr="000A3CB1">
        <w:rPr>
          <w:rFonts w:eastAsia="Times New Roman"/>
          <w:noProof/>
          <w:color w:val="000000"/>
          <w:szCs w:val="24"/>
          <w:lang w:val="el-GR"/>
        </w:rPr>
        <w:t xml:space="preserve"> </w:t>
      </w:r>
      <w:r>
        <w:rPr>
          <w:rFonts w:eastAsia="Times New Roman"/>
          <w:noProof/>
          <w:color w:val="000000"/>
          <w:szCs w:val="24"/>
          <w:lang w:val="el-GR"/>
        </w:rPr>
        <w:t>κράτη</w:t>
      </w:r>
      <w:r w:rsidRPr="000A3CB1">
        <w:rPr>
          <w:rFonts w:eastAsia="Times New Roman"/>
          <w:noProof/>
          <w:color w:val="000000"/>
          <w:szCs w:val="24"/>
          <w:lang w:val="el-GR"/>
        </w:rPr>
        <w:t xml:space="preserve"> </w:t>
      </w:r>
      <w:r>
        <w:rPr>
          <w:rFonts w:eastAsia="Times New Roman"/>
          <w:noProof/>
          <w:color w:val="000000"/>
          <w:szCs w:val="24"/>
          <w:lang w:val="el-GR"/>
        </w:rPr>
        <w:t>μέλη</w:t>
      </w:r>
      <w:r w:rsidRPr="000A3CB1">
        <w:rPr>
          <w:rFonts w:eastAsia="Times New Roman"/>
          <w:noProof/>
          <w:color w:val="000000"/>
          <w:szCs w:val="24"/>
          <w:lang w:val="el-GR"/>
        </w:rPr>
        <w:t xml:space="preserve"> </w:t>
      </w:r>
      <w:r w:rsidR="0086102F">
        <w:rPr>
          <w:rFonts w:eastAsia="Times New Roman"/>
          <w:noProof/>
          <w:color w:val="000000"/>
          <w:szCs w:val="24"/>
          <w:lang w:val="el-GR"/>
        </w:rPr>
        <w:t>ενδέχεται</w:t>
      </w:r>
      <w:r w:rsidR="0086102F" w:rsidRPr="000A3CB1">
        <w:rPr>
          <w:rFonts w:eastAsia="Times New Roman"/>
          <w:noProof/>
          <w:color w:val="000000"/>
          <w:szCs w:val="24"/>
          <w:lang w:val="el-GR"/>
        </w:rPr>
        <w:t xml:space="preserve"> </w:t>
      </w:r>
      <w:r w:rsidR="0086102F">
        <w:rPr>
          <w:rFonts w:eastAsia="Times New Roman"/>
          <w:noProof/>
          <w:color w:val="000000"/>
          <w:szCs w:val="24"/>
          <w:lang w:val="el-GR"/>
        </w:rPr>
        <w:t>να</w:t>
      </w:r>
      <w:r w:rsidR="0086102F" w:rsidRPr="000A3CB1">
        <w:rPr>
          <w:rFonts w:eastAsia="Times New Roman"/>
          <w:noProof/>
          <w:color w:val="000000"/>
          <w:szCs w:val="24"/>
          <w:lang w:val="el-GR"/>
        </w:rPr>
        <w:t xml:space="preserve"> </w:t>
      </w:r>
      <w:r>
        <w:rPr>
          <w:rFonts w:eastAsia="Times New Roman"/>
          <w:noProof/>
          <w:color w:val="000000"/>
          <w:szCs w:val="24"/>
          <w:lang w:val="el-GR"/>
        </w:rPr>
        <w:t>απαιτούν</w:t>
      </w:r>
      <w:r w:rsidRPr="000A3CB1">
        <w:rPr>
          <w:rFonts w:eastAsia="Times New Roman"/>
          <w:noProof/>
          <w:color w:val="000000"/>
          <w:szCs w:val="24"/>
          <w:lang w:val="el-GR"/>
        </w:rPr>
        <w:t xml:space="preserve"> </w:t>
      </w:r>
      <w:r w:rsidR="0086102F">
        <w:rPr>
          <w:rFonts w:eastAsia="Times New Roman"/>
          <w:noProof/>
          <w:color w:val="000000"/>
          <w:szCs w:val="24"/>
          <w:lang w:val="el-GR"/>
        </w:rPr>
        <w:t>την</w:t>
      </w:r>
      <w:r w:rsidR="0086102F" w:rsidRPr="000A3CB1">
        <w:rPr>
          <w:rFonts w:eastAsia="Times New Roman"/>
          <w:noProof/>
          <w:color w:val="000000"/>
          <w:szCs w:val="24"/>
          <w:lang w:val="el-GR"/>
        </w:rPr>
        <w:t xml:space="preserve"> </w:t>
      </w:r>
      <w:r w:rsidR="0086102F">
        <w:rPr>
          <w:rFonts w:eastAsia="Times New Roman"/>
          <w:noProof/>
          <w:color w:val="000000"/>
          <w:szCs w:val="24"/>
          <w:lang w:val="el-GR"/>
        </w:rPr>
        <w:t>χρήση</w:t>
      </w:r>
      <w:r w:rsidR="0086102F" w:rsidRPr="000A3CB1">
        <w:rPr>
          <w:rFonts w:eastAsia="Times New Roman"/>
          <w:noProof/>
          <w:color w:val="000000"/>
          <w:szCs w:val="24"/>
          <w:lang w:val="el-GR"/>
        </w:rPr>
        <w:t xml:space="preserve"> </w:t>
      </w:r>
      <w:r w:rsidR="0086102F">
        <w:rPr>
          <w:rFonts w:eastAsia="Times New Roman"/>
          <w:noProof/>
          <w:color w:val="000000"/>
          <w:szCs w:val="24"/>
          <w:lang w:val="el-GR"/>
        </w:rPr>
        <w:t>ειδικού</w:t>
      </w:r>
      <w:r w:rsidR="0086102F" w:rsidRPr="000A3CB1">
        <w:rPr>
          <w:rFonts w:eastAsia="Times New Roman"/>
          <w:noProof/>
          <w:color w:val="000000"/>
          <w:szCs w:val="24"/>
          <w:lang w:val="el-GR"/>
        </w:rPr>
        <w:t xml:space="preserve"> </w:t>
      </w:r>
      <w:r w:rsidR="0086102F">
        <w:rPr>
          <w:rFonts w:eastAsia="Times New Roman"/>
          <w:noProof/>
          <w:color w:val="000000"/>
          <w:szCs w:val="24"/>
          <w:lang w:val="el-GR"/>
        </w:rPr>
        <w:t>εντύπου</w:t>
      </w:r>
      <w:r w:rsidR="0086102F" w:rsidRPr="000A3CB1">
        <w:rPr>
          <w:rFonts w:eastAsia="Times New Roman"/>
          <w:noProof/>
          <w:color w:val="000000"/>
          <w:szCs w:val="24"/>
          <w:lang w:val="el-GR"/>
        </w:rPr>
        <w:t xml:space="preserve"> </w:t>
      </w:r>
      <w:r w:rsidR="0086102F">
        <w:rPr>
          <w:rFonts w:eastAsia="Times New Roman"/>
          <w:noProof/>
          <w:color w:val="000000"/>
          <w:szCs w:val="24"/>
          <w:lang w:val="el-GR"/>
        </w:rPr>
        <w:t>για</w:t>
      </w:r>
      <w:r w:rsidR="0086102F" w:rsidRPr="000A3CB1">
        <w:rPr>
          <w:rFonts w:eastAsia="Times New Roman"/>
          <w:noProof/>
          <w:color w:val="000000"/>
          <w:szCs w:val="24"/>
          <w:lang w:val="el-GR"/>
        </w:rPr>
        <w:t xml:space="preserve"> </w:t>
      </w:r>
      <w:r w:rsidR="0086102F">
        <w:rPr>
          <w:rFonts w:eastAsia="Times New Roman"/>
          <w:noProof/>
          <w:color w:val="000000"/>
          <w:szCs w:val="24"/>
          <w:lang w:val="el-GR"/>
        </w:rPr>
        <w:t>την</w:t>
      </w:r>
      <w:r w:rsidR="0086102F" w:rsidRPr="000A3CB1">
        <w:rPr>
          <w:rFonts w:eastAsia="Times New Roman"/>
          <w:noProof/>
          <w:color w:val="000000"/>
          <w:szCs w:val="24"/>
          <w:lang w:val="el-GR"/>
        </w:rPr>
        <w:t xml:space="preserve"> </w:t>
      </w:r>
      <w:r w:rsidR="0086102F">
        <w:rPr>
          <w:rFonts w:eastAsia="Times New Roman"/>
          <w:noProof/>
          <w:color w:val="000000"/>
          <w:szCs w:val="24"/>
          <w:lang w:val="el-GR"/>
        </w:rPr>
        <w:t>επιστολή</w:t>
      </w:r>
      <w:r w:rsidR="0086102F" w:rsidRPr="000A3CB1">
        <w:rPr>
          <w:rFonts w:eastAsia="Times New Roman"/>
          <w:noProof/>
          <w:color w:val="000000"/>
          <w:szCs w:val="24"/>
          <w:lang w:val="el-GR"/>
        </w:rPr>
        <w:t xml:space="preserve"> </w:t>
      </w:r>
      <w:r w:rsidR="0086102F">
        <w:rPr>
          <w:rFonts w:eastAsia="Times New Roman"/>
          <w:noProof/>
          <w:color w:val="000000"/>
          <w:szCs w:val="24"/>
          <w:lang w:val="el-GR"/>
        </w:rPr>
        <w:t>πρόσκλησης</w:t>
      </w:r>
      <w:r w:rsidR="0086102F" w:rsidRPr="000A3CB1">
        <w:rPr>
          <w:rFonts w:eastAsia="Times New Roman"/>
          <w:noProof/>
          <w:color w:val="000000"/>
          <w:szCs w:val="24"/>
          <w:lang w:val="el-GR"/>
        </w:rPr>
        <w:t>)</w:t>
      </w:r>
    </w:p>
    <w:p w:rsidR="0052631E" w:rsidRPr="0086102F" w:rsidRDefault="0086102F">
      <w:pPr>
        <w:widowControl w:val="0"/>
        <w:numPr>
          <w:ilvl w:val="0"/>
          <w:numId w:val="48"/>
        </w:numPr>
        <w:tabs>
          <w:tab w:val="left" w:pos="253"/>
        </w:tabs>
        <w:spacing w:before="0" w:after="0" w:line="398" w:lineRule="exact"/>
        <w:contextualSpacing/>
        <w:jc w:val="left"/>
        <w:rPr>
          <w:rFonts w:eastAsia="Times New Roman"/>
          <w:noProof/>
          <w:color w:val="000000"/>
          <w:szCs w:val="24"/>
          <w:lang w:val="el-GR"/>
        </w:rPr>
      </w:pPr>
      <w:r>
        <w:rPr>
          <w:noProof/>
          <w:color w:val="000000"/>
          <w:lang w:val="el-GR"/>
        </w:rPr>
        <w:t>Για οικογενειακή επίσκεψη: απόδειξη οικογενειακών δεσμών (π.χ. οικογενειακό βιβλιάριο από το ληξιαρχείο)</w:t>
      </w:r>
      <w:r w:rsidR="002C2115" w:rsidRPr="0086102F">
        <w:rPr>
          <w:noProof/>
          <w:color w:val="000000"/>
          <w:lang w:val="el-GR"/>
        </w:rPr>
        <w:t>.</w:t>
      </w:r>
    </w:p>
    <w:p w:rsidR="0052631E" w:rsidRPr="0086102F" w:rsidRDefault="0052631E">
      <w:pPr>
        <w:widowControl w:val="0"/>
        <w:tabs>
          <w:tab w:val="left" w:pos="253"/>
        </w:tabs>
        <w:spacing w:before="0" w:after="0" w:line="398" w:lineRule="exact"/>
        <w:ind w:left="720"/>
        <w:contextualSpacing/>
        <w:jc w:val="left"/>
        <w:rPr>
          <w:rFonts w:eastAsia="Times New Roman"/>
          <w:noProof/>
          <w:color w:val="000000"/>
          <w:szCs w:val="24"/>
          <w:lang w:val="el-GR"/>
        </w:rPr>
      </w:pPr>
    </w:p>
    <w:p w:rsidR="0052631E" w:rsidRPr="000A3CB1" w:rsidRDefault="0086102F">
      <w:pPr>
        <w:widowControl w:val="0"/>
        <w:numPr>
          <w:ilvl w:val="0"/>
          <w:numId w:val="47"/>
        </w:numPr>
        <w:tabs>
          <w:tab w:val="left" w:pos="387"/>
        </w:tabs>
        <w:spacing w:before="0" w:after="0" w:line="398" w:lineRule="exact"/>
        <w:jc w:val="left"/>
        <w:rPr>
          <w:rFonts w:eastAsia="Times New Roman"/>
          <w:b/>
          <w:noProof/>
          <w:color w:val="000000"/>
          <w:sz w:val="28"/>
          <w:szCs w:val="28"/>
        </w:rPr>
      </w:pPr>
      <w:r w:rsidRPr="000A3CB1">
        <w:rPr>
          <w:b/>
          <w:noProof/>
          <w:color w:val="000000"/>
          <w:sz w:val="28"/>
          <w:szCs w:val="28"/>
          <w:lang w:val="el-GR"/>
        </w:rPr>
        <w:t>Τουρισμός</w:t>
      </w:r>
    </w:p>
    <w:p w:rsidR="0052631E" w:rsidRDefault="0086102F">
      <w:pPr>
        <w:widowControl w:val="0"/>
        <w:numPr>
          <w:ilvl w:val="0"/>
          <w:numId w:val="48"/>
        </w:numPr>
        <w:tabs>
          <w:tab w:val="left" w:pos="253"/>
        </w:tabs>
        <w:spacing w:before="0" w:after="0" w:line="398" w:lineRule="exact"/>
        <w:contextualSpacing/>
        <w:jc w:val="left"/>
        <w:rPr>
          <w:rFonts w:eastAsia="Times New Roman"/>
          <w:noProof/>
          <w:color w:val="000000"/>
          <w:szCs w:val="24"/>
        </w:rPr>
      </w:pPr>
      <w:r>
        <w:rPr>
          <w:noProof/>
          <w:color w:val="000000"/>
          <w:lang w:val="el-GR"/>
        </w:rPr>
        <w:t>Κράτηση ξενοδοχείου ή</w:t>
      </w:r>
    </w:p>
    <w:p w:rsidR="0052631E" w:rsidRPr="0086102F" w:rsidRDefault="0086102F">
      <w:pPr>
        <w:widowControl w:val="0"/>
        <w:numPr>
          <w:ilvl w:val="0"/>
          <w:numId w:val="48"/>
        </w:numPr>
        <w:tabs>
          <w:tab w:val="left" w:pos="253"/>
        </w:tabs>
        <w:spacing w:before="0" w:after="0" w:line="398" w:lineRule="exact"/>
        <w:contextualSpacing/>
        <w:jc w:val="left"/>
        <w:rPr>
          <w:rFonts w:eastAsia="Times New Roman"/>
          <w:noProof/>
          <w:color w:val="000000"/>
          <w:szCs w:val="24"/>
          <w:lang w:val="el-GR"/>
        </w:rPr>
      </w:pPr>
      <w:r>
        <w:rPr>
          <w:rFonts w:eastAsia="Times New Roman"/>
          <w:noProof/>
          <w:color w:val="000000"/>
          <w:szCs w:val="24"/>
          <w:lang w:val="el-GR"/>
        </w:rPr>
        <w:t>Απόδειξη της ενοικίασης ή της κυριότητας ακινήτου στην χώρα προορισμού</w:t>
      </w:r>
    </w:p>
    <w:p w:rsidR="0052631E" w:rsidRPr="0086102F" w:rsidRDefault="0052631E">
      <w:pPr>
        <w:widowControl w:val="0"/>
        <w:tabs>
          <w:tab w:val="left" w:pos="253"/>
        </w:tabs>
        <w:spacing w:before="0" w:after="0" w:line="398" w:lineRule="exact"/>
        <w:ind w:left="720"/>
        <w:contextualSpacing/>
        <w:jc w:val="left"/>
        <w:rPr>
          <w:rFonts w:eastAsia="Times New Roman"/>
          <w:noProof/>
          <w:color w:val="000000"/>
          <w:szCs w:val="24"/>
          <w:lang w:val="el-GR"/>
        </w:rPr>
      </w:pPr>
    </w:p>
    <w:p w:rsidR="0052631E" w:rsidRPr="000A3CB1" w:rsidRDefault="0086102F" w:rsidP="000A3CB1">
      <w:pPr>
        <w:widowControl w:val="0"/>
        <w:numPr>
          <w:ilvl w:val="0"/>
          <w:numId w:val="47"/>
        </w:numPr>
        <w:tabs>
          <w:tab w:val="left" w:pos="387"/>
        </w:tabs>
        <w:spacing w:before="0" w:after="0" w:line="398" w:lineRule="exact"/>
        <w:ind w:left="426" w:hanging="426"/>
        <w:rPr>
          <w:rFonts w:eastAsia="Times New Roman"/>
          <w:b/>
          <w:noProof/>
          <w:color w:val="000000"/>
          <w:sz w:val="28"/>
          <w:szCs w:val="28"/>
          <w:lang w:val="el-GR"/>
        </w:rPr>
      </w:pPr>
      <w:r w:rsidRPr="000A3CB1">
        <w:rPr>
          <w:b/>
          <w:noProof/>
          <w:color w:val="000000"/>
          <w:sz w:val="28"/>
          <w:szCs w:val="28"/>
          <w:lang w:val="el-GR"/>
        </w:rPr>
        <w:t xml:space="preserve">Ταξίδια για πολιτιστικούς, αθλητικούς, εκπαιδευτικούς σκοπούς, σκοπούς </w:t>
      </w:r>
      <w:r w:rsidR="005B021B">
        <w:rPr>
          <w:b/>
          <w:noProof/>
          <w:color w:val="000000"/>
          <w:sz w:val="28"/>
          <w:szCs w:val="28"/>
          <w:lang w:val="el-GR"/>
        </w:rPr>
        <w:t>έρευνας ή επαγγελματικής κατάρτι</w:t>
      </w:r>
      <w:r w:rsidRPr="000A3CB1">
        <w:rPr>
          <w:b/>
          <w:noProof/>
          <w:color w:val="000000"/>
          <w:sz w:val="28"/>
          <w:szCs w:val="28"/>
          <w:lang w:val="el-GR"/>
        </w:rPr>
        <w:t>σης</w:t>
      </w:r>
    </w:p>
    <w:p w:rsidR="0052631E" w:rsidRPr="007C48CA" w:rsidRDefault="007C48CA"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Επιστολή πρόσκλησης ή επίσημο έγγραφο από τον διοργανωτή των πολιτιστικών, αθλητικών, εκπαιδευτικών, ερευνητικών εκδηλώσεων ή εκδηλώσεων επαγγελματικής κατάρτισης στο κράτος μέλος προορισμού στην οποία αναγράφονται το ονοματεπώνυμο των προσώπων που έχουν προσκληθεί, ο σκοπός του ταξιδιού, η διάρκεια της διαμονής και πληροφορίες σχετικά με την χρηματοδότηση της διαμονής</w:t>
      </w:r>
      <w:r w:rsidR="002C2115" w:rsidRPr="007C48CA">
        <w:rPr>
          <w:noProof/>
          <w:color w:val="000000"/>
          <w:lang w:val="el-GR"/>
        </w:rPr>
        <w:t>.</w:t>
      </w:r>
    </w:p>
    <w:p w:rsidR="0052631E" w:rsidRPr="007C48CA" w:rsidRDefault="007C48CA"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lang w:val="el-GR"/>
        </w:rPr>
        <w:t>Ρηματική διακοίνωση ή επίσημη επιστολή του υπουργείου ή σχετικού φορέα πολιτισμού, αθλητισμού, εκπαίδευσης, έρευνας ή επαγγελματικής κατάρτισης της Τυνησίας, η οποία να αναφέρει: το ονοματεπώνυμο των προσώπων που πραγματοποιούν την επίσκεψη, την ιδιότητά τους, τον σκοπό του ταξιδιού, τη διάρκεια της διαμονής και πληροφορίες σχετικά με την χρηματοδότηση της διαμονής</w:t>
      </w:r>
      <w:r w:rsidR="002C2115" w:rsidRPr="007C48CA">
        <w:rPr>
          <w:noProof/>
          <w:lang w:val="el-GR"/>
        </w:rPr>
        <w:t>.</w:t>
      </w:r>
    </w:p>
    <w:p w:rsidR="0052631E" w:rsidRPr="007C48CA" w:rsidRDefault="0052631E">
      <w:pPr>
        <w:widowControl w:val="0"/>
        <w:tabs>
          <w:tab w:val="left" w:pos="360"/>
        </w:tabs>
        <w:spacing w:before="0" w:after="0" w:line="398" w:lineRule="exact"/>
        <w:ind w:left="360"/>
        <w:jc w:val="left"/>
        <w:rPr>
          <w:rFonts w:eastAsia="Times New Roman"/>
          <w:noProof/>
          <w:color w:val="000000"/>
          <w:szCs w:val="24"/>
          <w:lang w:val="el-GR"/>
        </w:rPr>
      </w:pPr>
    </w:p>
    <w:p w:rsidR="0052631E" w:rsidRPr="000A3CB1" w:rsidRDefault="007C48CA">
      <w:pPr>
        <w:widowControl w:val="0"/>
        <w:numPr>
          <w:ilvl w:val="0"/>
          <w:numId w:val="47"/>
        </w:numPr>
        <w:tabs>
          <w:tab w:val="left" w:pos="387"/>
        </w:tabs>
        <w:spacing w:before="0" w:after="0" w:line="398" w:lineRule="exact"/>
        <w:jc w:val="left"/>
        <w:rPr>
          <w:rFonts w:eastAsia="Times New Roman"/>
          <w:b/>
          <w:noProof/>
          <w:color w:val="000000"/>
          <w:sz w:val="28"/>
          <w:szCs w:val="28"/>
        </w:rPr>
      </w:pPr>
      <w:r w:rsidRPr="000A3CB1">
        <w:rPr>
          <w:b/>
          <w:noProof/>
          <w:color w:val="000000"/>
          <w:sz w:val="28"/>
          <w:szCs w:val="28"/>
          <w:lang w:val="el-GR"/>
        </w:rPr>
        <w:t>Ιατρική θεραπεία</w:t>
      </w:r>
    </w:p>
    <w:p w:rsidR="0052631E" w:rsidRPr="00BA2B0A" w:rsidRDefault="00BA2B0A" w:rsidP="00BA2B0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lang w:val="el-GR"/>
        </w:rPr>
        <w:t>Ιατρικό πιστοποιητικό από ιατρό (το οποίο ορίζει το προξενείο) και/ή νοσηλευτικό ίδρυμα που βεβαιώνει την ανάγκη θεραπείας</w:t>
      </w:r>
      <w:r w:rsidR="002C2115" w:rsidRPr="00BA2B0A">
        <w:rPr>
          <w:noProof/>
          <w:lang w:val="el-GR"/>
        </w:rPr>
        <w:t>.</w:t>
      </w:r>
      <w:r>
        <w:rPr>
          <w:noProof/>
          <w:lang w:val="el-GR"/>
        </w:rPr>
        <w:t xml:space="preserve"> Το ιατρικό πιστοποιητικό θα πρέπει να αναφέρει το ιατρικό ιστορικό του ασθενούς και την απαιτούμενη ιατρική θεραπεία.</w:t>
      </w:r>
    </w:p>
    <w:p w:rsidR="0052631E" w:rsidRPr="00BA2B0A" w:rsidRDefault="00BA2B0A"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Επίσημο έγγραφο του νοσηλευτικού ιδρύματος υποδοχής που βεβαιώνει ότι μπορεί να παράσχει την εν λόγω ιατρική θεραπεία και ότι ο ασθενής θα γίνει δεκτός</w:t>
      </w:r>
      <w:r w:rsidR="002C2115" w:rsidRPr="00BA2B0A">
        <w:rPr>
          <w:noProof/>
          <w:color w:val="000000"/>
          <w:lang w:val="el-GR"/>
        </w:rPr>
        <w:t>.</w:t>
      </w:r>
    </w:p>
    <w:p w:rsidR="0052631E" w:rsidRPr="00BA2B0A" w:rsidRDefault="00BA2B0A" w:rsidP="007C48CA">
      <w:pPr>
        <w:widowControl w:val="0"/>
        <w:numPr>
          <w:ilvl w:val="0"/>
          <w:numId w:val="48"/>
        </w:numPr>
        <w:tabs>
          <w:tab w:val="left" w:pos="253"/>
        </w:tabs>
        <w:spacing w:before="0" w:after="0" w:line="398" w:lineRule="exact"/>
        <w:contextualSpacing/>
        <w:rPr>
          <w:rFonts w:eastAsia="Times New Roman"/>
          <w:noProof/>
          <w:color w:val="000000"/>
          <w:szCs w:val="24"/>
          <w:lang w:val="el-GR"/>
        </w:rPr>
      </w:pPr>
      <w:r>
        <w:rPr>
          <w:noProof/>
          <w:color w:val="000000"/>
          <w:lang w:val="el-GR"/>
        </w:rPr>
        <w:t>Απόδειξη προπληρωμής της θεραπείας ή απόδειξη ασφάλισης για την κάλυψη των εξόδων της θεραπείας / διαμονής</w:t>
      </w:r>
      <w:r w:rsidR="002C2115" w:rsidRPr="00BA2B0A">
        <w:rPr>
          <w:noProof/>
          <w:color w:val="000000"/>
          <w:lang w:val="el-GR"/>
        </w:rPr>
        <w:t>.</w:t>
      </w:r>
    </w:p>
    <w:p w:rsidR="0052631E" w:rsidRPr="00BA2B0A" w:rsidRDefault="00BA2B0A" w:rsidP="00BA2B0A">
      <w:pPr>
        <w:widowControl w:val="0"/>
        <w:tabs>
          <w:tab w:val="left" w:pos="253"/>
        </w:tabs>
        <w:spacing w:before="0" w:after="0" w:line="398" w:lineRule="exact"/>
        <w:ind w:left="720"/>
        <w:contextualSpacing/>
        <w:rPr>
          <w:rFonts w:eastAsia="Times New Roman"/>
          <w:noProof/>
          <w:color w:val="000000"/>
          <w:szCs w:val="24"/>
          <w:lang w:val="el-GR"/>
        </w:rPr>
      </w:pPr>
      <w:r>
        <w:rPr>
          <w:noProof/>
          <w:color w:val="000000"/>
          <w:lang w:val="el-GR"/>
        </w:rPr>
        <w:t>Κάθε άλλη διαθέσιμη αλληλογραφία μεταξύ του ιατρού που ζητεί την αποστολή του ασθενούς και του νοσηλευτικού ιδρύματος εισαγωγής</w:t>
      </w:r>
      <w:r w:rsidR="002C2115" w:rsidRPr="00BA2B0A">
        <w:rPr>
          <w:noProof/>
          <w:color w:val="000000"/>
          <w:lang w:val="el-GR"/>
        </w:rPr>
        <w:t>.</w:t>
      </w:r>
    </w:p>
    <w:p w:rsidR="0052631E" w:rsidRPr="00BA2B0A" w:rsidRDefault="0052631E">
      <w:pPr>
        <w:autoSpaceDE w:val="0"/>
        <w:autoSpaceDN w:val="0"/>
        <w:adjustRightInd w:val="0"/>
        <w:spacing w:before="0"/>
        <w:contextualSpacing/>
        <w:rPr>
          <w:b/>
          <w:bCs/>
          <w:noProof/>
          <w:color w:val="FF0000"/>
          <w:szCs w:val="24"/>
          <w:lang w:val="el-GR"/>
        </w:rPr>
      </w:pPr>
    </w:p>
    <w:sectPr w:rsidR="0052631E" w:rsidRPr="00BA2B0A" w:rsidSect="000A3CB1">
      <w:footerReference w:type="default" r:id="rId8"/>
      <w:pgSz w:w="11907" w:h="16839"/>
      <w:pgMar w:top="1134" w:right="1417" w:bottom="993" w:left="141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4B" w:rsidRDefault="009C314B">
      <w:pPr>
        <w:spacing w:before="0" w:after="0"/>
      </w:pPr>
      <w:r>
        <w:separator/>
      </w:r>
    </w:p>
  </w:endnote>
  <w:endnote w:type="continuationSeparator" w:id="0">
    <w:p w:rsidR="009C314B" w:rsidRDefault="009C314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89743"/>
      <w:docPartObj>
        <w:docPartGallery w:val="Page Numbers (Bottom of Page)"/>
        <w:docPartUnique/>
      </w:docPartObj>
    </w:sdtPr>
    <w:sdtContent>
      <w:p w:rsidR="000A3CB1" w:rsidRDefault="000A3CB1">
        <w:pPr>
          <w:pStyle w:val="Footer"/>
          <w:jc w:val="center"/>
        </w:pPr>
        <w:fldSimple w:instr=" PAGE   \* MERGEFORMAT ">
          <w:r w:rsidR="005B021B">
            <w:rPr>
              <w:noProof/>
            </w:rPr>
            <w:t>3</w:t>
          </w:r>
        </w:fldSimple>
      </w:p>
    </w:sdtContent>
  </w:sdt>
  <w:p w:rsidR="0052631E" w:rsidRDefault="00526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4B" w:rsidRDefault="009C314B">
      <w:pPr>
        <w:spacing w:before="0" w:after="0"/>
      </w:pPr>
      <w:r>
        <w:separator/>
      </w:r>
    </w:p>
  </w:footnote>
  <w:footnote w:type="continuationSeparator" w:id="0">
    <w:p w:rsidR="009C314B" w:rsidRDefault="009C314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3585610"/>
    <w:styleLink w:val="List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38F"/>
    <w:multiLevelType w:val="hybridMultilevel"/>
    <w:tmpl w:val="7CF65CAE"/>
    <w:lvl w:ilvl="0" w:tplc="50F4FC70">
      <w:start w:val="1"/>
      <w:numFmt w:val="bullet"/>
      <w:lvlText w:val=""/>
      <w:lvlJc w:val="left"/>
      <w:pPr>
        <w:ind w:left="420" w:hanging="360"/>
      </w:pPr>
      <w:rPr>
        <w:rFonts w:ascii="Symbol" w:hAnsi="Symbol"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01B77323"/>
    <w:multiLevelType w:val="hybridMultilevel"/>
    <w:tmpl w:val="73C859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914D64"/>
    <w:multiLevelType w:val="hybridMultilevel"/>
    <w:tmpl w:val="D18C5D9E"/>
    <w:lvl w:ilvl="0" w:tplc="F984ED72">
      <w:start w:val="1"/>
      <w:numFmt w:val="bullet"/>
      <w:lvlText w:val=""/>
      <w:lvlJc w:val="left"/>
      <w:pPr>
        <w:ind w:left="990" w:hanging="360"/>
      </w:pPr>
      <w:rPr>
        <w:rFonts w:ascii="Symbol" w:hAnsi="Symbol" w:hint="default"/>
        <w:strike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4">
    <w:nsid w:val="0A231DF7"/>
    <w:multiLevelType w:val="hybridMultilevel"/>
    <w:tmpl w:val="7F6CEDC2"/>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3D3826"/>
    <w:multiLevelType w:val="hybridMultilevel"/>
    <w:tmpl w:val="7D6279DC"/>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B437F6"/>
    <w:multiLevelType w:val="hybridMultilevel"/>
    <w:tmpl w:val="3B70B362"/>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800E76"/>
    <w:multiLevelType w:val="hybridMultilevel"/>
    <w:tmpl w:val="B3A65892"/>
    <w:lvl w:ilvl="0" w:tplc="7DC695E8">
      <w:start w:val="1"/>
      <w:numFmt w:val="decimal"/>
      <w:lvlText w:val="%1."/>
      <w:lvlJc w:val="left"/>
      <w:pPr>
        <w:ind w:left="720" w:hanging="360"/>
      </w:pPr>
      <w:rPr>
        <w:rFonts w:cs="Times New Roman"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672882"/>
    <w:multiLevelType w:val="hybridMultilevel"/>
    <w:tmpl w:val="71F4F8CC"/>
    <w:lvl w:ilvl="0" w:tplc="50F4FC70">
      <w:start w:val="1"/>
      <w:numFmt w:val="bullet"/>
      <w:lvlText w:val=""/>
      <w:lvlJc w:val="left"/>
      <w:pPr>
        <w:ind w:left="780" w:hanging="360"/>
      </w:pPr>
      <w:rPr>
        <w:rFonts w:ascii="Symbol" w:hAnsi="Symbol" w:hint="default"/>
      </w:rPr>
    </w:lvl>
    <w:lvl w:ilvl="1" w:tplc="920691D8">
      <w:numFmt w:val="bullet"/>
      <w:lvlText w:val="–"/>
      <w:lvlJc w:val="left"/>
      <w:pPr>
        <w:ind w:left="1500" w:hanging="360"/>
      </w:pPr>
      <w:rPr>
        <w:rFonts w:ascii="Times New Roman" w:eastAsia="Calibri" w:hAnsi="Times New Roman" w:cs="Times New Roman"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1D980DB1"/>
    <w:multiLevelType w:val="hybridMultilevel"/>
    <w:tmpl w:val="F064D9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F041856"/>
    <w:multiLevelType w:val="hybridMultilevel"/>
    <w:tmpl w:val="C3DC711C"/>
    <w:lvl w:ilvl="0" w:tplc="50F4FC70">
      <w:start w:val="1"/>
      <w:numFmt w:val="bullet"/>
      <w:lvlText w:val=""/>
      <w:lvlJc w:val="left"/>
      <w:pPr>
        <w:ind w:left="420" w:hanging="360"/>
      </w:pPr>
      <w:rPr>
        <w:rFonts w:ascii="Symbol" w:hAnsi="Symbol"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1F5B1D5F"/>
    <w:multiLevelType w:val="hybridMultilevel"/>
    <w:tmpl w:val="F754F642"/>
    <w:lvl w:ilvl="0" w:tplc="7DC695E8">
      <w:start w:val="1"/>
      <w:numFmt w:val="decimal"/>
      <w:lvlText w:val="%1."/>
      <w:lvlJc w:val="left"/>
      <w:pPr>
        <w:ind w:left="420" w:hanging="360"/>
      </w:pPr>
      <w:rPr>
        <w:rFonts w:cs="Times New Roman" w:hint="default"/>
        <w:b w:val="0"/>
        <w:i w:val="0"/>
        <w:strike w:val="0"/>
        <w:lang w:val="fr-BE"/>
      </w:rPr>
    </w:lvl>
    <w:lvl w:ilvl="1" w:tplc="50F4FC70">
      <w:start w:val="1"/>
      <w:numFmt w:val="bullet"/>
      <w:lvlText w:val=""/>
      <w:lvlJc w:val="left"/>
      <w:pPr>
        <w:ind w:left="1140" w:hanging="360"/>
      </w:pPr>
      <w:rPr>
        <w:rFonts w:ascii="Symbol" w:hAnsi="Symbol" w:hint="default"/>
      </w:rPr>
    </w:lvl>
    <w:lvl w:ilvl="2" w:tplc="50F4FC70">
      <w:start w:val="1"/>
      <w:numFmt w:val="bullet"/>
      <w:lvlText w:val=""/>
      <w:lvlJc w:val="left"/>
      <w:pPr>
        <w:ind w:left="1860" w:hanging="360"/>
      </w:pPr>
      <w:rPr>
        <w:rFonts w:ascii="Symbol" w:hAnsi="Symbol"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218178A2"/>
    <w:multiLevelType w:val="hybridMultilevel"/>
    <w:tmpl w:val="4AD649FE"/>
    <w:lvl w:ilvl="0" w:tplc="C32C277E">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nsid w:val="21BB3506"/>
    <w:multiLevelType w:val="hybridMultilevel"/>
    <w:tmpl w:val="DA64BEF4"/>
    <w:lvl w:ilvl="0" w:tplc="50F4FC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410B09"/>
    <w:multiLevelType w:val="hybridMultilevel"/>
    <w:tmpl w:val="FBCEB8C8"/>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B13DCD"/>
    <w:multiLevelType w:val="hybridMultilevel"/>
    <w:tmpl w:val="61927DD4"/>
    <w:lvl w:ilvl="0" w:tplc="50F4FC70">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nsid w:val="2CB43F3C"/>
    <w:multiLevelType w:val="hybridMultilevel"/>
    <w:tmpl w:val="3D3ED7AE"/>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496639"/>
    <w:multiLevelType w:val="hybridMultilevel"/>
    <w:tmpl w:val="ACB40E0E"/>
    <w:lvl w:ilvl="0" w:tplc="7DC695E8">
      <w:start w:val="1"/>
      <w:numFmt w:val="decimal"/>
      <w:lvlText w:val="%1."/>
      <w:lvlJc w:val="left"/>
      <w:pPr>
        <w:ind w:left="420" w:hanging="360"/>
      </w:pPr>
      <w:rPr>
        <w:rFonts w:cs="Times New Roman" w:hint="default"/>
        <w:b w:val="0"/>
        <w:i w:val="0"/>
        <w:strike w:val="0"/>
        <w:lang w:val="fr-BE"/>
      </w:rPr>
    </w:lvl>
    <w:lvl w:ilvl="1" w:tplc="50F4FC70">
      <w:start w:val="1"/>
      <w:numFmt w:val="bullet"/>
      <w:lvlText w:val=""/>
      <w:lvlJc w:val="left"/>
      <w:pPr>
        <w:ind w:left="1140" w:hanging="360"/>
      </w:pPr>
      <w:rPr>
        <w:rFonts w:ascii="Symbol" w:hAnsi="Symbol"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nsid w:val="369F415C"/>
    <w:multiLevelType w:val="hybridMultilevel"/>
    <w:tmpl w:val="36F82C7E"/>
    <w:lvl w:ilvl="0" w:tplc="50F4FC70">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1A4246"/>
    <w:multiLevelType w:val="multilevel"/>
    <w:tmpl w:val="69CC298E"/>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color="000000"/>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4860A0D"/>
    <w:multiLevelType w:val="hybridMultilevel"/>
    <w:tmpl w:val="95DEF230"/>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5AE6CCD"/>
    <w:multiLevelType w:val="hybridMultilevel"/>
    <w:tmpl w:val="7368DABC"/>
    <w:lvl w:ilvl="0" w:tplc="920691D8">
      <w:numFmt w:val="bullet"/>
      <w:lvlText w:val="–"/>
      <w:lvlJc w:val="left"/>
      <w:pPr>
        <w:ind w:left="1080"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84262CA"/>
    <w:multiLevelType w:val="multilevel"/>
    <w:tmpl w:val="635E9078"/>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89E1F1E"/>
    <w:multiLevelType w:val="hybridMultilevel"/>
    <w:tmpl w:val="256034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2F3DBA"/>
    <w:multiLevelType w:val="hybridMultilevel"/>
    <w:tmpl w:val="71E6EE1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A3E6F3B"/>
    <w:multiLevelType w:val="hybridMultilevel"/>
    <w:tmpl w:val="1EE82A18"/>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E735B57"/>
    <w:multiLevelType w:val="hybridMultilevel"/>
    <w:tmpl w:val="B28047C4"/>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EB367A6"/>
    <w:multiLevelType w:val="hybridMultilevel"/>
    <w:tmpl w:val="D792BC82"/>
    <w:lvl w:ilvl="0" w:tplc="7F4C233A">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BF63D6"/>
    <w:multiLevelType w:val="hybridMultilevel"/>
    <w:tmpl w:val="17F2E9F2"/>
    <w:lvl w:ilvl="0" w:tplc="50F4FC70">
      <w:start w:val="1"/>
      <w:numFmt w:val="bullet"/>
      <w:lvlText w:val=""/>
      <w:lvlJc w:val="left"/>
      <w:pPr>
        <w:ind w:left="1440" w:hanging="360"/>
      </w:pPr>
      <w:rPr>
        <w:rFonts w:ascii="Symbol" w:hAnsi="Symbo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884000C"/>
    <w:multiLevelType w:val="hybridMultilevel"/>
    <w:tmpl w:val="06CAEBDA"/>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B720AB"/>
    <w:multiLevelType w:val="hybridMultilevel"/>
    <w:tmpl w:val="8AB23DFE"/>
    <w:lvl w:ilvl="0" w:tplc="B18CE96E">
      <w:start w:val="1"/>
      <w:numFmt w:val="decimal"/>
      <w:lvlText w:val="%1."/>
      <w:lvlJc w:val="left"/>
      <w:pPr>
        <w:ind w:left="720" w:hanging="360"/>
      </w:pPr>
      <w:rPr>
        <w:rFonts w:cs="Times New Roman" w:hint="default"/>
        <w:b w:val="0"/>
        <w:i w:val="0"/>
        <w:strike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E4674CC"/>
    <w:multiLevelType w:val="hybridMultilevel"/>
    <w:tmpl w:val="B3241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503013"/>
    <w:multiLevelType w:val="hybridMultilevel"/>
    <w:tmpl w:val="F264AD7C"/>
    <w:lvl w:ilvl="0" w:tplc="50F4FC7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26F753B"/>
    <w:multiLevelType w:val="hybridMultilevel"/>
    <w:tmpl w:val="9BD6CAE6"/>
    <w:lvl w:ilvl="0" w:tplc="0809000F">
      <w:start w:val="1"/>
      <w:numFmt w:val="decimal"/>
      <w:lvlText w:val="%1."/>
      <w:lvlJc w:val="left"/>
      <w:pPr>
        <w:ind w:left="720" w:hanging="360"/>
      </w:pPr>
    </w:lvl>
    <w:lvl w:ilvl="1" w:tplc="50F4FC70">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896601"/>
    <w:multiLevelType w:val="hybridMultilevel"/>
    <w:tmpl w:val="E0E8E05C"/>
    <w:lvl w:ilvl="0" w:tplc="50F4FC70">
      <w:start w:val="1"/>
      <w:numFmt w:val="bullet"/>
      <w:lvlText w:val=""/>
      <w:lvlJc w:val="left"/>
      <w:pPr>
        <w:ind w:left="1440" w:hanging="360"/>
      </w:pPr>
      <w:rPr>
        <w:rFonts w:ascii="Symbol" w:hAnsi="Symbo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2970F71"/>
    <w:multiLevelType w:val="singleLevel"/>
    <w:tmpl w:val="00260428"/>
    <w:lvl w:ilvl="0">
      <w:start w:val="1"/>
      <w:numFmt w:val="bullet"/>
      <w:lvlRestart w:val="0"/>
      <w:pStyle w:val="Tiret2"/>
      <w:lvlText w:val="–"/>
      <w:lvlJc w:val="left"/>
      <w:pPr>
        <w:tabs>
          <w:tab w:val="num" w:pos="1984"/>
        </w:tabs>
        <w:ind w:left="1984" w:hanging="567"/>
      </w:pPr>
    </w:lvl>
  </w:abstractNum>
  <w:abstractNum w:abstractNumId="37">
    <w:nsid w:val="639173F5"/>
    <w:multiLevelType w:val="hybridMultilevel"/>
    <w:tmpl w:val="7D1E6178"/>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D43EFA"/>
    <w:multiLevelType w:val="hybridMultilevel"/>
    <w:tmpl w:val="A0FA3B9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320597"/>
    <w:multiLevelType w:val="hybridMultilevel"/>
    <w:tmpl w:val="2D48990A"/>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A422586"/>
    <w:multiLevelType w:val="hybridMultilevel"/>
    <w:tmpl w:val="739ED1A4"/>
    <w:lvl w:ilvl="0" w:tplc="0809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ABC7742"/>
    <w:multiLevelType w:val="hybridMultilevel"/>
    <w:tmpl w:val="B50AB0F8"/>
    <w:lvl w:ilvl="0" w:tplc="7DC695E8">
      <w:start w:val="1"/>
      <w:numFmt w:val="decimal"/>
      <w:lvlText w:val="%1."/>
      <w:lvlJc w:val="left"/>
      <w:pPr>
        <w:ind w:left="420" w:hanging="360"/>
      </w:pPr>
      <w:rPr>
        <w:rFonts w:cs="Times New Roman" w:hint="default"/>
        <w:b w:val="0"/>
        <w:i w:val="0"/>
        <w:strike w:val="0"/>
        <w:lang w:val="fr-BE"/>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2">
    <w:nsid w:val="6B6554AB"/>
    <w:multiLevelType w:val="hybridMultilevel"/>
    <w:tmpl w:val="B96E43D0"/>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BF44071"/>
    <w:multiLevelType w:val="hybridMultilevel"/>
    <w:tmpl w:val="EFEEFEA6"/>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18786F"/>
    <w:multiLevelType w:val="hybridMultilevel"/>
    <w:tmpl w:val="31C0FA2C"/>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1D2A15"/>
    <w:multiLevelType w:val="hybridMultilevel"/>
    <w:tmpl w:val="61B868B0"/>
    <w:lvl w:ilvl="0" w:tplc="50F4FC7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2590BA2"/>
    <w:multiLevelType w:val="hybridMultilevel"/>
    <w:tmpl w:val="E86070E4"/>
    <w:lvl w:ilvl="0" w:tplc="08090017">
      <w:start w:val="1"/>
      <w:numFmt w:val="lowerLetter"/>
      <w:lvlText w:val="%1)"/>
      <w:lvlJc w:val="left"/>
      <w:pPr>
        <w:ind w:left="1080" w:hanging="360"/>
      </w:pPr>
      <w:rPr>
        <w:rFonts w:hint="default"/>
        <w:b w:val="0"/>
        <w:i w:val="0"/>
        <w:strike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nsid w:val="73640D56"/>
    <w:multiLevelType w:val="hybridMultilevel"/>
    <w:tmpl w:val="876A65F6"/>
    <w:lvl w:ilvl="0" w:tplc="920691D8">
      <w:numFmt w:val="bullet"/>
      <w:lvlText w:val="–"/>
      <w:lvlJc w:val="left"/>
      <w:pPr>
        <w:ind w:left="1440" w:hanging="360"/>
      </w:pPr>
      <w:rPr>
        <w:rFonts w:ascii="Times New Roman" w:eastAsia="Calibri" w:hAnsi="Times New Roman"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77D14BE8"/>
    <w:multiLevelType w:val="hybridMultilevel"/>
    <w:tmpl w:val="59547C4C"/>
    <w:lvl w:ilvl="0" w:tplc="D64E2268">
      <w:start w:val="1"/>
      <w:numFmt w:val="lowerLetter"/>
      <w:lvlText w:val="%1)"/>
      <w:lvlJc w:val="left"/>
      <w:pPr>
        <w:ind w:left="1080" w:hanging="360"/>
      </w:pPr>
      <w:rPr>
        <w:rFonts w:hint="default"/>
        <w:b w:val="0"/>
        <w:i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0">
    <w:nsid w:val="7CF92256"/>
    <w:multiLevelType w:val="hybridMultilevel"/>
    <w:tmpl w:val="D2EC49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9"/>
    <w:lvlOverride w:ilvl="0">
      <w:startOverride w:val="1"/>
    </w:lvlOverride>
  </w:num>
  <w:num w:numId="3">
    <w:abstractNumId w:val="14"/>
  </w:num>
  <w:num w:numId="4">
    <w:abstractNumId w:val="36"/>
  </w:num>
  <w:num w:numId="5">
    <w:abstractNumId w:val="9"/>
  </w:num>
  <w:num w:numId="6">
    <w:abstractNumId w:val="26"/>
  </w:num>
  <w:num w:numId="7">
    <w:abstractNumId w:val="31"/>
  </w:num>
  <w:num w:numId="8">
    <w:abstractNumId w:val="46"/>
  </w:num>
  <w:num w:numId="9">
    <w:abstractNumId w:val="48"/>
  </w:num>
  <w:num w:numId="10">
    <w:abstractNumId w:val="50"/>
  </w:num>
  <w:num w:numId="11">
    <w:abstractNumId w:val="39"/>
  </w:num>
  <w:num w:numId="12">
    <w:abstractNumId w:val="27"/>
  </w:num>
  <w:num w:numId="13">
    <w:abstractNumId w:val="4"/>
  </w:num>
  <w:num w:numId="14">
    <w:abstractNumId w:val="40"/>
  </w:num>
  <w:num w:numId="15">
    <w:abstractNumId w:val="5"/>
  </w:num>
  <w:num w:numId="16">
    <w:abstractNumId w:val="21"/>
  </w:num>
  <w:num w:numId="17">
    <w:abstractNumId w:val="33"/>
  </w:num>
  <w:num w:numId="18">
    <w:abstractNumId w:val="45"/>
  </w:num>
  <w:num w:numId="19">
    <w:abstractNumId w:val="13"/>
  </w:num>
  <w:num w:numId="20">
    <w:abstractNumId w:val="8"/>
  </w:num>
  <w:num w:numId="21">
    <w:abstractNumId w:val="32"/>
  </w:num>
  <w:num w:numId="22">
    <w:abstractNumId w:val="3"/>
  </w:num>
  <w:num w:numId="23">
    <w:abstractNumId w:val="28"/>
  </w:num>
  <w:num w:numId="24">
    <w:abstractNumId w:val="34"/>
  </w:num>
  <w:num w:numId="25">
    <w:abstractNumId w:val="15"/>
  </w:num>
  <w:num w:numId="26">
    <w:abstractNumId w:val="25"/>
  </w:num>
  <w:num w:numId="27">
    <w:abstractNumId w:val="42"/>
  </w:num>
  <w:num w:numId="28">
    <w:abstractNumId w:val="29"/>
  </w:num>
  <w:num w:numId="29">
    <w:abstractNumId w:val="43"/>
  </w:num>
  <w:num w:numId="30">
    <w:abstractNumId w:val="44"/>
  </w:num>
  <w:num w:numId="31">
    <w:abstractNumId w:val="38"/>
  </w:num>
  <w:num w:numId="32">
    <w:abstractNumId w:val="37"/>
  </w:num>
  <w:num w:numId="33">
    <w:abstractNumId w:val="30"/>
  </w:num>
  <w:num w:numId="34">
    <w:abstractNumId w:val="17"/>
  </w:num>
  <w:num w:numId="35">
    <w:abstractNumId w:val="24"/>
  </w:num>
  <w:num w:numId="36">
    <w:abstractNumId w:val="2"/>
  </w:num>
  <w:num w:numId="37">
    <w:abstractNumId w:val="12"/>
  </w:num>
  <w:num w:numId="38">
    <w:abstractNumId w:val="41"/>
  </w:num>
  <w:num w:numId="39">
    <w:abstractNumId w:val="7"/>
  </w:num>
  <w:num w:numId="40">
    <w:abstractNumId w:val="18"/>
  </w:num>
  <w:num w:numId="41">
    <w:abstractNumId w:val="16"/>
  </w:num>
  <w:num w:numId="42">
    <w:abstractNumId w:val="19"/>
  </w:num>
  <w:num w:numId="43">
    <w:abstractNumId w:val="1"/>
  </w:num>
  <w:num w:numId="44">
    <w:abstractNumId w:val="10"/>
  </w:num>
  <w:num w:numId="45">
    <w:abstractNumId w:val="11"/>
  </w:num>
  <w:num w:numId="46">
    <w:abstractNumId w:val="23"/>
    <w:lvlOverride w:ilvl="0">
      <w:startOverride w:val="1"/>
    </w:lvlOverride>
    <w:lvlOverride w:ilvl="1"/>
    <w:lvlOverride w:ilvl="2"/>
    <w:lvlOverride w:ilvl="3"/>
    <w:lvlOverride w:ilvl="4"/>
    <w:lvlOverride w:ilvl="5"/>
    <w:lvlOverride w:ilvl="6"/>
    <w:lvlOverride w:ilvl="7"/>
    <w:lvlOverride w:ilvl="8"/>
  </w:num>
  <w:num w:numId="47">
    <w:abstractNumId w:val="20"/>
    <w:lvlOverride w:ilvl="0">
      <w:startOverride w:val="1"/>
    </w:lvlOverride>
    <w:lvlOverride w:ilvl="1"/>
    <w:lvlOverride w:ilvl="2"/>
    <w:lvlOverride w:ilvl="3"/>
    <w:lvlOverride w:ilvl="4"/>
    <w:lvlOverride w:ilvl="5"/>
    <w:lvlOverride w:ilvl="6"/>
    <w:lvlOverride w:ilvl="7"/>
    <w:lvlOverride w:ilvl="8"/>
  </w:num>
  <w:num w:numId="48">
    <w:abstractNumId w:val="6"/>
  </w:num>
  <w:num w:numId="49">
    <w:abstractNumId w:val="47"/>
  </w:num>
  <w:num w:numId="50">
    <w:abstractNumId w:val="35"/>
  </w:num>
  <w:num w:numId="51">
    <w:abstractNumId w:val="2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docVars>
    <w:docVar w:name="DocStatus" w:val="Green"/>
    <w:docVar w:name="LW_ACCOMPAGNANT.CP" w:val="&lt;UNUSED&gt;"/>
    <w:docVar w:name="LW_ANNEX_NBR_FIRST" w:val="1"/>
    <w:docVar w:name="LW_ANNEX_NBR_LAST" w:val="6"/>
    <w:docVar w:name="LW_ANNEX_UNIQUE" w:val="0"/>
    <w:docVar w:name="LW_CORRIGENDUM" w:val="&lt;UNUSED&gt;"/>
    <w:docVar w:name="LW_COVERPAGE_EXISTS" w:val="True"/>
    <w:docVar w:name="LW_COVERPAGE_GUID" w:val="C5E60DD2-AE48-4A41-AA3B-ED9B2EF561F4"/>
    <w:docVar w:name="LW_COVERPAGE_TYPE" w:val="1"/>
    <w:docVar w:name="LW_CROSSREFERENCE" w:val="&lt;UNUSED&gt;"/>
    <w:docVar w:name="LW_DocType" w:val="NORMAL"/>
    <w:docVar w:name="LW_EMISSION" w:val="6.5.2019"/>
    <w:docVar w:name="LW_EMISSION_ISODATE" w:val="2019-05-06"/>
    <w:docVar w:name="LW_EMISSION_LOCATION" w:val="BRX"/>
    <w:docVar w:name="LW_EMISSION_PREFIX" w:val="Bruxelles, le "/>
    <w:docVar w:name="LW_EMISSION_SUFFIX" w:val=" "/>
    <w:docVar w:name="LW_ID_DOCTYPE_NONLW" w:val="CP-038"/>
    <w:docVar w:name="LW_LANGUE" w:val="FR"/>
    <w:docVar w:name="LW_LEVEL_OF_SENSITIVITY" w:val="Standard treatment"/>
    <w:docVar w:name="LW_NOM.INST" w:val="COMMISSION EUROPÉENNE"/>
    <w:docVar w:name="LW_NOM.INST_JOINTDOC" w:val="&lt;EMPTY&gt;"/>
    <w:docVar w:name="LW_OBJETACTEPRINCIPAL.CP" w:val="établissant la liste des documents justificatifs devant être produits par les demandeurs de visa de court séjour au Canada, au Ghana, en Israël, au Mexique, au Sénégal et en Tunisie_x000B_"/>
    <w:docVar w:name="LW_PART_NBR" w:val="&lt;UNUSED&gt;"/>
    <w:docVar w:name="LW_PART_NBR_TOTAL" w:val="&lt;UNUSED&gt;"/>
    <w:docVar w:name="LW_REF.INST.NEW" w:val="C"/>
    <w:docVar w:name="LW_REF.INST.NEW_ADOPTED" w:val="final"/>
    <w:docVar w:name="LW_REF.INST.NEW_TEXT" w:val="(2019) 3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à la décision d'exécution de la Commission"/>
    <w:docVar w:name="Stamp" w:val="\\NET1.cec.eu.int\homes\102\bouroya\My Documents\HOME-2019-00550-00-01-EN-EDT-00.DOCX"/>
  </w:docVars>
  <w:rsids>
    <w:rsidRoot w:val="0052631E"/>
    <w:rsid w:val="00017E60"/>
    <w:rsid w:val="00087D92"/>
    <w:rsid w:val="000A3CB1"/>
    <w:rsid w:val="000B65A0"/>
    <w:rsid w:val="001269CC"/>
    <w:rsid w:val="00144B35"/>
    <w:rsid w:val="002C2115"/>
    <w:rsid w:val="00430B9F"/>
    <w:rsid w:val="0052631E"/>
    <w:rsid w:val="005A6136"/>
    <w:rsid w:val="005B021B"/>
    <w:rsid w:val="007C48CA"/>
    <w:rsid w:val="0086102F"/>
    <w:rsid w:val="008C0925"/>
    <w:rsid w:val="009C314B"/>
    <w:rsid w:val="00AC3950"/>
    <w:rsid w:val="00B4314E"/>
    <w:rsid w:val="00BA2B0A"/>
    <w:rsid w:val="00BD5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50"/>
    <w:pPr>
      <w:spacing w:before="120" w:after="12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AC3950"/>
    <w:pPr>
      <w:numPr>
        <w:numId w:val="1"/>
      </w:numPr>
      <w:contextualSpacing/>
    </w:pPr>
  </w:style>
  <w:style w:type="paragraph" w:styleId="Header">
    <w:name w:val="header"/>
    <w:basedOn w:val="Normal"/>
    <w:link w:val="HeaderChar"/>
    <w:uiPriority w:val="99"/>
    <w:unhideWhenUsed/>
    <w:rsid w:val="00AC3950"/>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sid w:val="00AC3950"/>
    <w:rPr>
      <w:rFonts w:ascii="Times New Roman" w:hAnsi="Times New Roman" w:cs="Times New Roman"/>
      <w:sz w:val="24"/>
    </w:rPr>
  </w:style>
  <w:style w:type="paragraph" w:styleId="Footer">
    <w:name w:val="footer"/>
    <w:basedOn w:val="Normal"/>
    <w:link w:val="FooterChar"/>
    <w:uiPriority w:val="99"/>
    <w:unhideWhenUsed/>
    <w:rsid w:val="00AC3950"/>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sid w:val="00AC3950"/>
    <w:rPr>
      <w:rFonts w:ascii="Times New Roman" w:hAnsi="Times New Roman" w:cs="Times New Roman"/>
      <w:sz w:val="24"/>
    </w:rPr>
  </w:style>
  <w:style w:type="paragraph" w:styleId="FootnoteText">
    <w:name w:val="footnote text"/>
    <w:basedOn w:val="Normal"/>
    <w:link w:val="FootnoteTextChar"/>
    <w:uiPriority w:val="99"/>
    <w:semiHidden/>
    <w:unhideWhenUsed/>
    <w:rsid w:val="00AC3950"/>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AC3950"/>
    <w:rPr>
      <w:rFonts w:ascii="Times New Roman" w:eastAsia="Calibri" w:hAnsi="Times New Roman" w:cs="Times New Roman"/>
      <w:sz w:val="20"/>
      <w:szCs w:val="20"/>
      <w:lang w:eastAsia="fr-FR"/>
    </w:rPr>
  </w:style>
  <w:style w:type="character" w:styleId="FootnoteReference">
    <w:name w:val="footnote reference"/>
    <w:uiPriority w:val="99"/>
    <w:semiHidden/>
    <w:unhideWhenUsed/>
    <w:rsid w:val="00AC3950"/>
    <w:rPr>
      <w:shd w:val="clear" w:color="auto" w:fill="auto"/>
      <w:vertAlign w:val="superscript"/>
    </w:rPr>
  </w:style>
  <w:style w:type="paragraph" w:customStyle="1" w:styleId="Text1">
    <w:name w:val="Text 1"/>
    <w:basedOn w:val="Normal"/>
    <w:rsid w:val="00AC3950"/>
    <w:pPr>
      <w:ind w:left="850"/>
    </w:pPr>
  </w:style>
  <w:style w:type="paragraph" w:customStyle="1" w:styleId="NumPar1">
    <w:name w:val="NumPar 1"/>
    <w:basedOn w:val="Normal"/>
    <w:next w:val="Text1"/>
    <w:rsid w:val="00AC3950"/>
    <w:pPr>
      <w:numPr>
        <w:numId w:val="3"/>
      </w:numPr>
    </w:pPr>
  </w:style>
  <w:style w:type="paragraph" w:customStyle="1" w:styleId="NumPar2">
    <w:name w:val="NumPar 2"/>
    <w:basedOn w:val="Normal"/>
    <w:next w:val="Text1"/>
    <w:rsid w:val="00AC3950"/>
    <w:pPr>
      <w:numPr>
        <w:ilvl w:val="1"/>
        <w:numId w:val="3"/>
      </w:numPr>
    </w:pPr>
  </w:style>
  <w:style w:type="paragraph" w:customStyle="1" w:styleId="NumPar3">
    <w:name w:val="NumPar 3"/>
    <w:basedOn w:val="Normal"/>
    <w:next w:val="Text1"/>
    <w:rsid w:val="00AC3950"/>
    <w:pPr>
      <w:numPr>
        <w:ilvl w:val="2"/>
        <w:numId w:val="3"/>
      </w:numPr>
    </w:pPr>
  </w:style>
  <w:style w:type="paragraph" w:customStyle="1" w:styleId="NumPar4">
    <w:name w:val="NumPar 4"/>
    <w:basedOn w:val="Normal"/>
    <w:next w:val="Text1"/>
    <w:rsid w:val="00AC3950"/>
    <w:pPr>
      <w:numPr>
        <w:ilvl w:val="3"/>
        <w:numId w:val="3"/>
      </w:numPr>
    </w:pPr>
  </w:style>
  <w:style w:type="character" w:customStyle="1" w:styleId="Marker">
    <w:name w:val="Marker"/>
    <w:rsid w:val="00AC3950"/>
    <w:rPr>
      <w:color w:val="0000FF"/>
      <w:shd w:val="clear" w:color="auto" w:fill="auto"/>
    </w:rPr>
  </w:style>
  <w:style w:type="character" w:customStyle="1" w:styleId="Marker2">
    <w:name w:val="Marker2"/>
    <w:rsid w:val="00AC3950"/>
    <w:rPr>
      <w:color w:val="FF0000"/>
      <w:shd w:val="clear" w:color="auto" w:fill="auto"/>
    </w:rPr>
  </w:style>
  <w:style w:type="paragraph" w:customStyle="1" w:styleId="Considrant">
    <w:name w:val="Considérant"/>
    <w:basedOn w:val="Normal"/>
    <w:rsid w:val="00AC3950"/>
    <w:pPr>
      <w:numPr>
        <w:numId w:val="2"/>
      </w:numPr>
    </w:pPr>
  </w:style>
  <w:style w:type="paragraph" w:customStyle="1" w:styleId="Datedadoption">
    <w:name w:val="Date d'adoption"/>
    <w:basedOn w:val="Normal"/>
    <w:next w:val="Normal"/>
    <w:rsid w:val="00AC3950"/>
    <w:pPr>
      <w:spacing w:before="360" w:after="0"/>
      <w:jc w:val="center"/>
    </w:pPr>
    <w:rPr>
      <w:b/>
    </w:rPr>
  </w:style>
  <w:style w:type="paragraph" w:customStyle="1" w:styleId="Fait">
    <w:name w:val="Fait à"/>
    <w:basedOn w:val="Normal"/>
    <w:next w:val="Institutionquisigne"/>
    <w:rsid w:val="00AC3950"/>
    <w:pPr>
      <w:keepNext/>
      <w:spacing w:after="0"/>
    </w:pPr>
  </w:style>
  <w:style w:type="paragraph" w:customStyle="1" w:styleId="Formuledadoption">
    <w:name w:val="Formule d'adoption"/>
    <w:basedOn w:val="Normal"/>
    <w:next w:val="Titrearticle"/>
    <w:rsid w:val="00AC3950"/>
    <w:pPr>
      <w:keepNext/>
    </w:pPr>
  </w:style>
  <w:style w:type="paragraph" w:customStyle="1" w:styleId="Institutionquiagit">
    <w:name w:val="Institution qui agit"/>
    <w:basedOn w:val="Normal"/>
    <w:next w:val="Normal"/>
    <w:rsid w:val="00AC3950"/>
    <w:pPr>
      <w:keepNext/>
      <w:spacing w:before="600"/>
    </w:pPr>
  </w:style>
  <w:style w:type="paragraph" w:customStyle="1" w:styleId="Institutionquisigne">
    <w:name w:val="Institution qui signe"/>
    <w:basedOn w:val="Normal"/>
    <w:next w:val="Personnequisigne"/>
    <w:rsid w:val="00AC3950"/>
    <w:pPr>
      <w:keepNext/>
      <w:tabs>
        <w:tab w:val="left" w:pos="4252"/>
      </w:tabs>
      <w:spacing w:before="720" w:after="0"/>
    </w:pPr>
    <w:rPr>
      <w:i/>
    </w:rPr>
  </w:style>
  <w:style w:type="paragraph" w:customStyle="1" w:styleId="Personnequisigne">
    <w:name w:val="Personne qui signe"/>
    <w:basedOn w:val="Normal"/>
    <w:next w:val="Institutionquisigne"/>
    <w:rsid w:val="00AC3950"/>
    <w:pPr>
      <w:tabs>
        <w:tab w:val="left" w:pos="4252"/>
      </w:tabs>
      <w:spacing w:before="0" w:after="0"/>
      <w:jc w:val="left"/>
    </w:pPr>
    <w:rPr>
      <w:i/>
    </w:rPr>
  </w:style>
  <w:style w:type="paragraph" w:customStyle="1" w:styleId="Titrearticle">
    <w:name w:val="Titre article"/>
    <w:basedOn w:val="Normal"/>
    <w:next w:val="Normal"/>
    <w:rsid w:val="00AC3950"/>
    <w:pPr>
      <w:keepNext/>
      <w:spacing w:before="360"/>
      <w:jc w:val="center"/>
    </w:pPr>
    <w:rPr>
      <w:i/>
    </w:rPr>
  </w:style>
  <w:style w:type="paragraph" w:customStyle="1" w:styleId="Typedudocument">
    <w:name w:val="Type du document"/>
    <w:basedOn w:val="Normal"/>
    <w:next w:val="Normal"/>
    <w:rsid w:val="00AC3950"/>
    <w:pPr>
      <w:spacing w:before="360" w:after="0"/>
      <w:jc w:val="center"/>
    </w:pPr>
    <w:rPr>
      <w:b/>
    </w:rPr>
  </w:style>
  <w:style w:type="paragraph" w:customStyle="1" w:styleId="Languesfaisantfoi">
    <w:name w:val="Langues faisant foi"/>
    <w:basedOn w:val="Normal"/>
    <w:next w:val="Normal"/>
    <w:rsid w:val="00AC3950"/>
    <w:pPr>
      <w:spacing w:before="360" w:after="0"/>
      <w:jc w:val="center"/>
    </w:pPr>
  </w:style>
  <w:style w:type="numbering" w:customStyle="1" w:styleId="List1">
    <w:name w:val="List 1"/>
    <w:rsid w:val="00AC3950"/>
    <w:pPr>
      <w:numPr>
        <w:numId w:val="1"/>
      </w:numPr>
    </w:pPr>
  </w:style>
  <w:style w:type="paragraph" w:styleId="BalloonText">
    <w:name w:val="Balloon Text"/>
    <w:basedOn w:val="Normal"/>
    <w:link w:val="BalloonTextChar"/>
    <w:uiPriority w:val="99"/>
    <w:semiHidden/>
    <w:unhideWhenUsed/>
    <w:rsid w:val="00AC39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50"/>
    <w:rPr>
      <w:rFonts w:ascii="Tahoma" w:eastAsia="Calibri" w:hAnsi="Tahoma" w:cs="Tahoma"/>
      <w:sz w:val="16"/>
      <w:szCs w:val="16"/>
      <w:lang w:eastAsia="fr-FR"/>
    </w:rPr>
  </w:style>
  <w:style w:type="paragraph" w:styleId="ListParagraph">
    <w:name w:val="List Paragraph"/>
    <w:basedOn w:val="Normal"/>
    <w:uiPriority w:val="34"/>
    <w:qFormat/>
    <w:rsid w:val="00AC3950"/>
    <w:pPr>
      <w:ind w:left="720"/>
      <w:contextualSpacing/>
    </w:pPr>
  </w:style>
  <w:style w:type="character" w:styleId="CommentReference">
    <w:name w:val="annotation reference"/>
    <w:basedOn w:val="DefaultParagraphFont"/>
    <w:uiPriority w:val="99"/>
    <w:semiHidden/>
    <w:unhideWhenUsed/>
    <w:rsid w:val="00AC3950"/>
    <w:rPr>
      <w:sz w:val="16"/>
      <w:szCs w:val="16"/>
    </w:rPr>
  </w:style>
  <w:style w:type="paragraph" w:styleId="CommentText">
    <w:name w:val="annotation text"/>
    <w:basedOn w:val="Normal"/>
    <w:link w:val="CommentTextChar"/>
    <w:uiPriority w:val="99"/>
    <w:semiHidden/>
    <w:unhideWhenUsed/>
    <w:rsid w:val="00AC3950"/>
    <w:rPr>
      <w:sz w:val="20"/>
      <w:szCs w:val="20"/>
    </w:rPr>
  </w:style>
  <w:style w:type="character" w:customStyle="1" w:styleId="CommentTextChar">
    <w:name w:val="Comment Text Char"/>
    <w:basedOn w:val="DefaultParagraphFont"/>
    <w:link w:val="CommentText"/>
    <w:uiPriority w:val="99"/>
    <w:semiHidden/>
    <w:rsid w:val="00AC3950"/>
    <w:rPr>
      <w:rFonts w:ascii="Times New Roman" w:eastAsia="Calibri"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AC3950"/>
    <w:rPr>
      <w:b/>
      <w:bCs/>
    </w:rPr>
  </w:style>
  <w:style w:type="character" w:customStyle="1" w:styleId="CommentSubjectChar">
    <w:name w:val="Comment Subject Char"/>
    <w:basedOn w:val="CommentTextChar"/>
    <w:link w:val="CommentSubject"/>
    <w:uiPriority w:val="99"/>
    <w:semiHidden/>
    <w:rsid w:val="00AC3950"/>
    <w:rPr>
      <w:rFonts w:ascii="Times New Roman" w:eastAsia="Calibri" w:hAnsi="Times New Roman" w:cs="Times New Roman"/>
      <w:b/>
      <w:bCs/>
      <w:sz w:val="20"/>
      <w:szCs w:val="20"/>
      <w:lang w:eastAsia="fr-FR"/>
    </w:rPr>
  </w:style>
  <w:style w:type="paragraph" w:styleId="Revision">
    <w:name w:val="Revision"/>
    <w:hidden/>
    <w:uiPriority w:val="99"/>
    <w:semiHidden/>
    <w:rsid w:val="00AC3950"/>
    <w:pPr>
      <w:spacing w:after="0" w:line="240" w:lineRule="auto"/>
    </w:pPr>
    <w:rPr>
      <w:rFonts w:ascii="Times New Roman" w:eastAsia="Calibri" w:hAnsi="Times New Roman" w:cs="Times New Roman"/>
      <w:sz w:val="24"/>
    </w:rPr>
  </w:style>
  <w:style w:type="paragraph" w:customStyle="1" w:styleId="Tiret2">
    <w:name w:val="Tiret 2"/>
    <w:basedOn w:val="Normal"/>
    <w:rsid w:val="00AC3950"/>
    <w:pPr>
      <w:numPr>
        <w:numId w:val="4"/>
      </w:numPr>
    </w:pPr>
    <w:rPr>
      <w:rFonts w:eastAsia="Times New Roman"/>
      <w:szCs w:val="24"/>
    </w:rPr>
  </w:style>
  <w:style w:type="paragraph" w:customStyle="1" w:styleId="NumPar10">
    <w:name w:val="Num Par 1"/>
    <w:basedOn w:val="Normal"/>
    <w:rsid w:val="00AC3950"/>
    <w:pPr>
      <w:tabs>
        <w:tab w:val="num" w:pos="850"/>
      </w:tabs>
      <w:ind w:left="850" w:hanging="850"/>
    </w:pPr>
    <w:rPr>
      <w:rFonts w:eastAsia="Times New Roman"/>
      <w:b/>
      <w:smallCaps/>
      <w:noProof/>
      <w:szCs w:val="24"/>
    </w:rPr>
  </w:style>
  <w:style w:type="paragraph" w:customStyle="1" w:styleId="Pagedecouverture">
    <w:name w:val="Page de couverture"/>
    <w:basedOn w:val="Normal"/>
    <w:next w:val="Normal"/>
    <w:rsid w:val="00AC3950"/>
    <w:pPr>
      <w:spacing w:before="0" w:after="0"/>
    </w:pPr>
    <w:rPr>
      <w:rFonts w:eastAsiaTheme="minorHAnsi"/>
    </w:rPr>
  </w:style>
  <w:style w:type="paragraph" w:customStyle="1" w:styleId="FooterCoverPage">
    <w:name w:val="Footer Cover Page"/>
    <w:basedOn w:val="Normal"/>
    <w:link w:val="FooterCoverPageChar"/>
    <w:rsid w:val="00AC3950"/>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AC3950"/>
    <w:rPr>
      <w:rFonts w:ascii="Times New Roman" w:eastAsia="Calibri" w:hAnsi="Times New Roman" w:cs="Times New Roman"/>
      <w:sz w:val="24"/>
    </w:rPr>
  </w:style>
  <w:style w:type="paragraph" w:customStyle="1" w:styleId="HeaderCoverPage">
    <w:name w:val="Header Cover Page"/>
    <w:basedOn w:val="Normal"/>
    <w:link w:val="HeaderCoverPageChar"/>
    <w:rsid w:val="00AC3950"/>
    <w:pPr>
      <w:tabs>
        <w:tab w:val="center" w:pos="4535"/>
        <w:tab w:val="right" w:pos="9071"/>
      </w:tabs>
      <w:spacing w:before="0"/>
    </w:pPr>
  </w:style>
  <w:style w:type="character" w:customStyle="1" w:styleId="HeaderCoverPageChar">
    <w:name w:val="Header Cover Page Char"/>
    <w:basedOn w:val="DefaultParagraphFont"/>
    <w:link w:val="HeaderCoverPage"/>
    <w:rsid w:val="00AC3950"/>
    <w:rPr>
      <w:rFonts w:ascii="Times New Roman" w:eastAsia="Calibri" w:hAnsi="Times New Roman" w:cs="Times New Roman"/>
      <w:sz w:val="24"/>
    </w:rPr>
  </w:style>
  <w:style w:type="paragraph" w:customStyle="1" w:styleId="Declassification">
    <w:name w:val="Declassification"/>
    <w:basedOn w:val="Normal"/>
    <w:next w:val="Normal"/>
    <w:rsid w:val="00AC3950"/>
    <w:pPr>
      <w:spacing w:before="0" w:after="0"/>
    </w:pPr>
    <w:rPr>
      <w:rFonts w:eastAsiaTheme="minorHAnsi"/>
    </w:rPr>
  </w:style>
  <w:style w:type="paragraph" w:customStyle="1" w:styleId="HeaderLandscape">
    <w:name w:val="HeaderLandscape"/>
    <w:basedOn w:val="Normal"/>
    <w:rsid w:val="00AC3950"/>
    <w:pPr>
      <w:tabs>
        <w:tab w:val="center" w:pos="7285"/>
        <w:tab w:val="right" w:pos="14003"/>
      </w:tabs>
      <w:spacing w:before="0"/>
    </w:pPr>
    <w:rPr>
      <w:rFonts w:eastAsiaTheme="minorHAnsi"/>
    </w:rPr>
  </w:style>
  <w:style w:type="paragraph" w:customStyle="1" w:styleId="HeaderSensitivity">
    <w:name w:val="Header Sensitivity"/>
    <w:basedOn w:val="Normal"/>
    <w:rsid w:val="00AC395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rsid w:val="00AC3950"/>
    <w:pPr>
      <w:tabs>
        <w:tab w:val="center" w:pos="7285"/>
        <w:tab w:val="center" w:pos="10913"/>
        <w:tab w:val="right" w:pos="15137"/>
      </w:tabs>
      <w:spacing w:before="360" w:after="0"/>
      <w:ind w:left="-567" w:right="-567"/>
      <w:jc w:val="left"/>
    </w:pPr>
    <w:rPr>
      <w:rFonts w:eastAsiaTheme="minorHAnsi"/>
    </w:rPr>
  </w:style>
  <w:style w:type="paragraph" w:customStyle="1" w:styleId="FooterSensitivity">
    <w:name w:val="Footer Sensitivity"/>
    <w:basedOn w:val="Normal"/>
    <w:rsid w:val="00AC395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fr-FR"/>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NumPar1">
    <w:name w:val="NumPar 1"/>
    <w:basedOn w:val="Normal"/>
    <w:next w:val="Text1"/>
    <w:pPr>
      <w:numPr>
        <w:numId w:val="3"/>
      </w:numPr>
    </w:pPr>
  </w:style>
  <w:style w:type="paragraph" w:customStyle="1" w:styleId="NumPar2">
    <w:name w:val="NumPar 2"/>
    <w:basedOn w:val="Normal"/>
    <w:next w:val="Text1"/>
    <w:pPr>
      <w:numPr>
        <w:ilvl w:val="1"/>
        <w:numId w:val="3"/>
      </w:numPr>
    </w:pPr>
  </w:style>
  <w:style w:type="paragraph" w:customStyle="1" w:styleId="NumPar3">
    <w:name w:val="NumPar 3"/>
    <w:basedOn w:val="Normal"/>
    <w:next w:val="Text1"/>
    <w:pPr>
      <w:numPr>
        <w:ilvl w:val="2"/>
        <w:numId w:val="3"/>
      </w:numPr>
    </w:pPr>
  </w:style>
  <w:style w:type="paragraph" w:customStyle="1" w:styleId="NumPar4">
    <w:name w:val="NumPar 4"/>
    <w:basedOn w:val="Normal"/>
    <w:next w:val="Text1"/>
    <w:pPr>
      <w:numPr>
        <w:ilvl w:val="3"/>
        <w:numId w:val="3"/>
      </w:numPr>
    </w:pPr>
  </w:style>
  <w:style w:type="character" w:customStyle="1" w:styleId="Marker">
    <w:name w:val="Marker"/>
    <w:rPr>
      <w:color w:val="0000FF"/>
      <w:shd w:val="clear" w:color="auto" w:fill="auto"/>
    </w:rPr>
  </w:style>
  <w:style w:type="character" w:customStyle="1" w:styleId="Marker2">
    <w:name w:val="Marker2"/>
    <w:rPr>
      <w:color w:val="FF0000"/>
      <w:shd w:val="clear" w:color="auto" w:fill="auto"/>
    </w:rPr>
  </w:style>
  <w:style w:type="paragraph" w:customStyle="1" w:styleId="Considrant">
    <w:name w:val="Considérant"/>
    <w:basedOn w:val="Normal"/>
    <w:pPr>
      <w:numPr>
        <w:numId w:val="2"/>
      </w:numPr>
    </w:pPr>
  </w:style>
  <w:style w:type="paragraph" w:customStyle="1" w:styleId="Datedadoption">
    <w:name w:val="Date d'adoption"/>
    <w:basedOn w:val="Normal"/>
    <w:next w:val="Normal"/>
    <w:pPr>
      <w:spacing w:before="360" w:after="0"/>
      <w:jc w:val="center"/>
    </w:pPr>
    <w:rPr>
      <w:b/>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Normal"/>
    <w:pPr>
      <w:spacing w:before="360" w:after="0"/>
      <w:jc w:val="center"/>
    </w:pPr>
    <w:rPr>
      <w:b/>
    </w:rPr>
  </w:style>
  <w:style w:type="paragraph" w:customStyle="1" w:styleId="Languesfaisantfoi">
    <w:name w:val="Langues faisant foi"/>
    <w:basedOn w:val="Normal"/>
    <w:next w:val="Normal"/>
    <w:pPr>
      <w:spacing w:before="360" w:after="0"/>
      <w:jc w:val="center"/>
    </w:pPr>
  </w:style>
  <w:style w:type="numbering" w:customStyle="1" w:styleId="List1">
    <w:name w:val="List 1"/>
    <w:pPr>
      <w:numPr>
        <w:numId w:val="1"/>
      </w:numP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Calibri" w:hAnsi="Times New Roman" w:cs="Times New Roman"/>
      <w:sz w:val="24"/>
    </w:rPr>
  </w:style>
  <w:style w:type="paragraph" w:customStyle="1" w:styleId="Tiret2">
    <w:name w:val="Tiret 2"/>
    <w:basedOn w:val="Normal"/>
    <w:pPr>
      <w:numPr>
        <w:numId w:val="4"/>
      </w:numPr>
    </w:pPr>
    <w:rPr>
      <w:rFonts w:eastAsia="Times New Roman"/>
      <w:szCs w:val="24"/>
    </w:rPr>
  </w:style>
  <w:style w:type="paragraph" w:customStyle="1" w:styleId="NumPar10">
    <w:name w:val="Num Par 1"/>
    <w:basedOn w:val="Normal"/>
    <w:pPr>
      <w:tabs>
        <w:tab w:val="num" w:pos="850"/>
      </w:tabs>
      <w:ind w:left="850" w:hanging="850"/>
    </w:pPr>
    <w:rPr>
      <w:rFonts w:eastAsia="Times New Roman"/>
      <w:b/>
      <w:smallCaps/>
      <w:noProof/>
      <w:szCs w:val="24"/>
    </w:rPr>
  </w:style>
  <w:style w:type="paragraph" w:customStyle="1" w:styleId="Pagedecouverture">
    <w:name w:val="Page de couverture"/>
    <w:basedOn w:val="Normal"/>
    <w:next w:val="Normal"/>
    <w:pPr>
      <w:spacing w:before="0" w:after="0"/>
    </w:pPr>
    <w:rPr>
      <w:rFonts w:eastAsiaTheme="minorHAnsi"/>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Calibri" w:hAnsi="Times New Roman" w:cs="Times New Roman"/>
      <w:sz w:val="24"/>
    </w:rPr>
  </w:style>
  <w:style w:type="paragraph" w:customStyle="1" w:styleId="Declassification">
    <w:name w:val="Declassification"/>
    <w:basedOn w:val="Normal"/>
    <w:next w:val="Normal"/>
    <w:pPr>
      <w:spacing w:before="0" w:after="0"/>
    </w:pPr>
    <w:rPr>
      <w:rFonts w:eastAsiaTheme="minorHAnsi"/>
    </w:r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F2D3-2763-4DA8-A174-A673C938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MJAHED Billal (DIGIT-NUPS)</dc:creator>
  <cp:lastModifiedBy>tsachtsiris</cp:lastModifiedBy>
  <cp:revision>10</cp:revision>
  <cp:lastPrinted>2019-05-17T09:39:00Z</cp:lastPrinted>
  <dcterms:created xsi:type="dcterms:W3CDTF">2019-05-16T11:55:00Z</dcterms:created>
  <dcterms:modified xsi:type="dcterms:W3CDTF">2019-05-17T09:47:00Z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6</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y fmtid="{D5CDD505-2E9C-101B-9397-08002B2CF9AE}" pid="9" name="Last edited using">
    <vt:lpwstr>LW 6.0.1, Build 20180503</vt:lpwstr>
  </property>
  <property fmtid="{D5CDD505-2E9C-101B-9397-08002B2CF9AE}" pid="10" name="Created using">
    <vt:lpwstr>LW 6.0.1, Build 20180503</vt:lpwstr>
  </property>
</Properties>
</file>